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6"/>
          <w:szCs w:val="26"/>
        </w:rPr>
      </w:pPr>
      <w:r w:rsidDel="00000000" w:rsidR="00000000" w:rsidRPr="00000000">
        <w:rPr>
          <w:rtl w:val="0"/>
        </w:rPr>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Detailed WP2 code w</w:t>
      </w:r>
      <w:r w:rsidDel="00000000" w:rsidR="00000000" w:rsidRPr="00000000">
        <w:rPr>
          <w:b w:val="1"/>
          <w:sz w:val="26"/>
          <w:szCs w:val="26"/>
          <w:rtl w:val="0"/>
        </w:rPr>
        <w:t xml:space="preserve">orkplan</w:t>
      </w:r>
    </w:p>
    <w:p w:rsidR="00000000" w:rsidDel="00000000" w:rsidP="00000000" w:rsidRDefault="00000000" w:rsidRPr="00000000" w14:paraId="00000003">
      <w:pPr>
        <w:rPr>
          <w:b w:val="1"/>
          <w:sz w:val="24"/>
          <w:szCs w:val="24"/>
        </w:rPr>
      </w:pPr>
      <w:r w:rsidDel="00000000" w:rsidR="00000000" w:rsidRPr="00000000">
        <w:rPr>
          <w:rtl w:val="0"/>
        </w:rPr>
      </w:r>
    </w:p>
    <w:tbl>
      <w:tblPr>
        <w:tblStyle w:val="Table1"/>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7605"/>
        <w:tblGridChange w:id="0">
          <w:tblGrid>
            <w:gridCol w:w="2835"/>
            <w:gridCol w:w="76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4">
            <w:pPr>
              <w:rPr>
                <w:b w:val="1"/>
                <w:sz w:val="24"/>
                <w:szCs w:val="24"/>
              </w:rPr>
            </w:pPr>
            <w:r w:rsidDel="00000000" w:rsidR="00000000" w:rsidRPr="00000000">
              <w:rPr>
                <w:b w:val="1"/>
                <w:sz w:val="24"/>
                <w:szCs w:val="24"/>
                <w:rtl w:val="0"/>
              </w:rPr>
              <w:t xml:space="preserve">Flagship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FALL3D</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Document 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1.0</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13 May 2023</w:t>
            </w:r>
          </w:p>
        </w:tc>
      </w:tr>
    </w:tbl>
    <w:p w:rsidR="00000000" w:rsidDel="00000000" w:rsidP="00000000" w:rsidRDefault="00000000" w:rsidRPr="00000000" w14:paraId="0000000A">
      <w:pPr>
        <w:rPr>
          <w:b w:val="1"/>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tbl>
      <w:tblPr>
        <w:tblStyle w:val="Table2"/>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
        <w:gridCol w:w="6135"/>
        <w:gridCol w:w="1080"/>
        <w:gridCol w:w="1065"/>
        <w:gridCol w:w="1155"/>
        <w:tblGridChange w:id="0">
          <w:tblGrid>
            <w:gridCol w:w="990"/>
            <w:gridCol w:w="6135"/>
            <w:gridCol w:w="1080"/>
            <w:gridCol w:w="1065"/>
            <w:gridCol w:w="1155"/>
          </w:tblGrid>
        </w:tblGridChange>
      </w:tblGrid>
      <w:tr>
        <w:trPr>
          <w:cantSplit w:val="0"/>
          <w:tblHeader w:val="0"/>
        </w:trPr>
        <w:tc>
          <w:tcPr>
            <w:shd w:fill="cccccc" w:val="clear"/>
            <w:tcMar>
              <w:top w:w="100.0" w:type="dxa"/>
              <w:left w:w="100.0" w:type="dxa"/>
              <w:bottom w:w="100.0" w:type="dxa"/>
              <w:right w:w="100.0" w:type="dxa"/>
            </w:tcMar>
            <w:vAlign w:val="center"/>
          </w:tcPr>
          <w:p w:rsidR="00000000" w:rsidDel="00000000" w:rsidP="00000000" w:rsidRDefault="00000000" w:rsidRPr="00000000" w14:paraId="0000000C">
            <w:pPr>
              <w:spacing w:line="240" w:lineRule="auto"/>
              <w:jc w:val="center"/>
              <w:rPr>
                <w:b w:val="1"/>
              </w:rPr>
            </w:pPr>
            <w:r w:rsidDel="00000000" w:rsidR="00000000" w:rsidRPr="00000000">
              <w:rPr>
                <w:rtl w:val="0"/>
              </w:rPr>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0D">
            <w:pPr>
              <w:spacing w:line="240" w:lineRule="auto"/>
              <w:rPr>
                <w:b w:val="1"/>
              </w:rPr>
            </w:pPr>
            <w:r w:rsidDel="00000000" w:rsidR="00000000" w:rsidRPr="00000000">
              <w:rPr>
                <w:rtl w:val="0"/>
              </w:rPr>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0E">
            <w:pPr>
              <w:spacing w:line="240" w:lineRule="auto"/>
              <w:jc w:val="center"/>
              <w:rPr>
                <w:b w:val="1"/>
              </w:rPr>
            </w:pPr>
            <w:r w:rsidDel="00000000" w:rsidR="00000000" w:rsidRPr="00000000">
              <w:rPr>
                <w:b w:val="1"/>
                <w:rtl w:val="0"/>
              </w:rPr>
              <w:t xml:space="preserve">Lead</w:t>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0F">
            <w:pPr>
              <w:spacing w:line="240" w:lineRule="auto"/>
              <w:jc w:val="center"/>
              <w:rPr>
                <w:b w:val="1"/>
              </w:rPr>
            </w:pPr>
            <w:r w:rsidDel="00000000" w:rsidR="00000000" w:rsidRPr="00000000">
              <w:rPr>
                <w:b w:val="1"/>
                <w:rtl w:val="0"/>
              </w:rPr>
              <w:t xml:space="preserve">Start</w:t>
            </w:r>
          </w:p>
        </w:tc>
        <w:tc>
          <w:tcPr>
            <w:shd w:fill="cccccc" w:val="clear"/>
            <w:tcMar>
              <w:top w:w="100.0" w:type="dxa"/>
              <w:left w:w="100.0" w:type="dxa"/>
              <w:bottom w:w="100.0" w:type="dxa"/>
              <w:right w:w="100.0" w:type="dxa"/>
            </w:tcMar>
            <w:vAlign w:val="center"/>
          </w:tcPr>
          <w:p w:rsidR="00000000" w:rsidDel="00000000" w:rsidP="00000000" w:rsidRDefault="00000000" w:rsidRPr="00000000" w14:paraId="00000010">
            <w:pPr>
              <w:spacing w:line="240" w:lineRule="auto"/>
              <w:jc w:val="center"/>
              <w:rPr>
                <w:b w:val="1"/>
              </w:rPr>
            </w:pPr>
            <w:r w:rsidDel="00000000" w:rsidR="00000000" w:rsidRPr="00000000">
              <w:rPr>
                <w:b w:val="1"/>
                <w:rtl w:val="0"/>
              </w:rPr>
              <w:t xml:space="preserve">End</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1">
            <w:pPr>
              <w:spacing w:line="240" w:lineRule="auto"/>
              <w:jc w:val="center"/>
              <w:rPr/>
            </w:pPr>
            <w:r w:rsidDel="00000000" w:rsidR="00000000" w:rsidRPr="00000000">
              <w:rPr>
                <w:rtl w:val="0"/>
              </w:rPr>
              <w:t xml:space="preserve">WP2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spacing w:line="240" w:lineRule="auto"/>
              <w:rPr/>
            </w:pPr>
            <w:r w:rsidDel="00000000" w:rsidR="00000000" w:rsidRPr="00000000">
              <w:rPr>
                <w:rtl w:val="0"/>
              </w:rPr>
              <w:t xml:space="preserve">Exascale technical challenges in flagship codes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3">
            <w:pPr>
              <w:spacing w:line="240" w:lineRule="auto"/>
              <w:jc w:val="center"/>
              <w:rPr/>
            </w:pPr>
            <w:r w:rsidDel="00000000" w:rsidR="00000000" w:rsidRPr="00000000">
              <w:rPr>
                <w:rtl w:val="0"/>
              </w:rPr>
              <w:t xml:space="preserve">CIN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4">
            <w:pPr>
              <w:spacing w:line="240" w:lineRule="auto"/>
              <w:jc w:val="center"/>
              <w:rPr/>
            </w:pPr>
            <w:r w:rsidDel="00000000" w:rsidR="00000000" w:rsidRPr="00000000">
              <w:rPr>
                <w:rtl w:val="0"/>
              </w:rPr>
              <w:t xml:space="preserve">M1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5">
            <w:pPr>
              <w:spacing w:line="240" w:lineRule="auto"/>
              <w:jc w:val="center"/>
              <w:rPr/>
            </w:pPr>
            <w:r w:rsidDel="00000000" w:rsidR="00000000" w:rsidRPr="00000000">
              <w:rPr>
                <w:rtl w:val="0"/>
              </w:rPr>
              <w:t xml:space="preserve">M48</w:t>
            </w:r>
          </w:p>
        </w:tc>
      </w:tr>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16">
            <w:pPr>
              <w:spacing w:line="240" w:lineRule="auto"/>
              <w:jc w:val="center"/>
              <w:rPr/>
            </w:pPr>
            <w:r w:rsidDel="00000000" w:rsidR="00000000" w:rsidRPr="00000000">
              <w:rPr>
                <w:rtl w:val="0"/>
              </w:rPr>
              <w:t xml:space="preserve">T2.1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7">
            <w:pPr>
              <w:spacing w:line="240" w:lineRule="auto"/>
              <w:rPr/>
            </w:pPr>
            <w:r w:rsidDel="00000000" w:rsidR="00000000" w:rsidRPr="00000000">
              <w:rPr>
                <w:rtl w:val="0"/>
              </w:rPr>
              <w:t xml:space="preserve">Code audits (round 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8">
            <w:pPr>
              <w:spacing w:line="240" w:lineRule="auto"/>
              <w:jc w:val="center"/>
              <w:rPr/>
            </w:pPr>
            <w:r w:rsidDel="00000000" w:rsidR="00000000" w:rsidRPr="00000000">
              <w:rPr>
                <w:rtl w:val="0"/>
              </w:rPr>
              <w:t xml:space="preserve">HLRS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9">
            <w:pPr>
              <w:spacing w:line="240" w:lineRule="auto"/>
              <w:jc w:val="center"/>
              <w:rPr/>
            </w:pPr>
            <w:r w:rsidDel="00000000" w:rsidR="00000000" w:rsidRPr="00000000">
              <w:rPr>
                <w:rtl w:val="0"/>
              </w:rPr>
              <w:t xml:space="preserve">M3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A">
            <w:pPr>
              <w:spacing w:line="240" w:lineRule="auto"/>
              <w:jc w:val="center"/>
              <w:rPr/>
            </w:pPr>
            <w:r w:rsidDel="00000000" w:rsidR="00000000" w:rsidRPr="00000000">
              <w:rPr>
                <w:rtl w:val="0"/>
              </w:rPr>
              <w:t xml:space="preserve">M15</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1B">
            <w:pPr>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spacing w:line="240" w:lineRule="auto"/>
              <w:rPr/>
            </w:pPr>
            <w:r w:rsidDel="00000000" w:rsidR="00000000" w:rsidRPr="00000000">
              <w:rPr>
                <w:rtl w:val="0"/>
              </w:rPr>
              <w:t xml:space="preserve">Code audits (round 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D">
            <w:pPr>
              <w:spacing w:line="240" w:lineRule="auto"/>
              <w:jc w:val="center"/>
              <w:rPr/>
            </w:pPr>
            <w:r w:rsidDel="00000000" w:rsidR="00000000" w:rsidRPr="00000000">
              <w:rPr>
                <w:rtl w:val="0"/>
              </w:rPr>
              <w:t xml:space="preserve">HLRS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E">
            <w:pPr>
              <w:spacing w:line="240" w:lineRule="auto"/>
              <w:jc w:val="center"/>
              <w:rPr/>
            </w:pPr>
            <w:r w:rsidDel="00000000" w:rsidR="00000000" w:rsidRPr="00000000">
              <w:rPr>
                <w:rtl w:val="0"/>
              </w:rPr>
              <w:t xml:space="preserve">M27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spacing w:line="240" w:lineRule="auto"/>
              <w:jc w:val="center"/>
              <w:rPr/>
            </w:pPr>
            <w:r w:rsidDel="00000000" w:rsidR="00000000" w:rsidRPr="00000000">
              <w:rPr>
                <w:rtl w:val="0"/>
              </w:rPr>
              <w:t xml:space="preserve">M36</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0">
            <w:pPr>
              <w:spacing w:line="240" w:lineRule="auto"/>
              <w:jc w:val="center"/>
              <w:rPr/>
            </w:pPr>
            <w:r w:rsidDel="00000000" w:rsidR="00000000" w:rsidRPr="00000000">
              <w:rPr>
                <w:rtl w:val="0"/>
              </w:rPr>
              <w:t xml:space="preserve">T2.2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1">
            <w:pPr>
              <w:spacing w:line="240" w:lineRule="auto"/>
              <w:rPr/>
            </w:pPr>
            <w:r w:rsidDel="00000000" w:rsidR="00000000" w:rsidRPr="00000000">
              <w:rPr>
                <w:rtl w:val="0"/>
              </w:rPr>
              <w:t xml:space="preserve">Increasing the performance portability of flagship codes for different accelerators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2">
            <w:pPr>
              <w:spacing w:line="240" w:lineRule="auto"/>
              <w:jc w:val="center"/>
              <w:rPr/>
            </w:pPr>
            <w:r w:rsidDel="00000000" w:rsidR="00000000" w:rsidRPr="00000000">
              <w:rPr>
                <w:rtl w:val="0"/>
              </w:rPr>
              <w:t xml:space="preserve">CIN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3">
            <w:pPr>
              <w:spacing w:line="240" w:lineRule="auto"/>
              <w:jc w:val="center"/>
              <w:rPr/>
            </w:pPr>
            <w:r w:rsidDel="00000000" w:rsidR="00000000" w:rsidRPr="00000000">
              <w:rPr>
                <w:rtl w:val="0"/>
              </w:rPr>
              <w:t xml:space="preserve">M1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spacing w:line="240" w:lineRule="auto"/>
              <w:jc w:val="center"/>
              <w:rPr/>
            </w:pPr>
            <w:r w:rsidDel="00000000" w:rsidR="00000000" w:rsidRPr="00000000">
              <w:rPr>
                <w:rtl w:val="0"/>
              </w:rPr>
              <w:t xml:space="preserve">M48</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5">
            <w:pPr>
              <w:spacing w:line="240" w:lineRule="auto"/>
              <w:jc w:val="center"/>
              <w:rPr/>
            </w:pPr>
            <w:r w:rsidDel="00000000" w:rsidR="00000000" w:rsidRPr="00000000">
              <w:rPr>
                <w:rtl w:val="0"/>
              </w:rPr>
              <w:t xml:space="preserve">T2.3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6">
            <w:pPr>
              <w:spacing w:line="240" w:lineRule="auto"/>
              <w:rPr/>
            </w:pPr>
            <w:r w:rsidDel="00000000" w:rsidR="00000000" w:rsidRPr="00000000">
              <w:rPr>
                <w:rtl w:val="0"/>
              </w:rPr>
              <w:t xml:space="preserve">Optimisation for Exascale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7">
            <w:pPr>
              <w:spacing w:line="240" w:lineRule="auto"/>
              <w:jc w:val="center"/>
              <w:rPr/>
            </w:pPr>
            <w:r w:rsidDel="00000000" w:rsidR="00000000" w:rsidRPr="00000000">
              <w:rPr>
                <w:rtl w:val="0"/>
              </w:rPr>
              <w:t xml:space="preserve">CIN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8">
            <w:pPr>
              <w:spacing w:line="240" w:lineRule="auto"/>
              <w:jc w:val="center"/>
              <w:rPr/>
            </w:pPr>
            <w:r w:rsidDel="00000000" w:rsidR="00000000" w:rsidRPr="00000000">
              <w:rPr>
                <w:rtl w:val="0"/>
              </w:rPr>
              <w:t xml:space="preserve">M6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spacing w:line="240" w:lineRule="auto"/>
              <w:jc w:val="center"/>
              <w:rPr/>
            </w:pPr>
            <w:r w:rsidDel="00000000" w:rsidR="00000000" w:rsidRPr="00000000">
              <w:rPr>
                <w:rtl w:val="0"/>
              </w:rPr>
              <w:t xml:space="preserve">M48</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A">
            <w:pPr>
              <w:spacing w:line="240" w:lineRule="auto"/>
              <w:jc w:val="center"/>
              <w:rPr/>
            </w:pPr>
            <w:r w:rsidDel="00000000" w:rsidR="00000000" w:rsidRPr="00000000">
              <w:rPr>
                <w:rtl w:val="0"/>
              </w:rPr>
              <w:t xml:space="preserve">T2.4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B">
            <w:pPr>
              <w:spacing w:line="240" w:lineRule="auto"/>
              <w:rPr/>
            </w:pPr>
            <w:r w:rsidDel="00000000" w:rsidR="00000000" w:rsidRPr="00000000">
              <w:rPr>
                <w:rtl w:val="0"/>
              </w:rPr>
              <w:t xml:space="preserve">Continuous Performance Efficiency Monitoring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C">
            <w:pPr>
              <w:spacing w:line="240" w:lineRule="auto"/>
              <w:jc w:val="center"/>
              <w:rPr/>
            </w:pPr>
            <w:r w:rsidDel="00000000" w:rsidR="00000000" w:rsidRPr="00000000">
              <w:rPr>
                <w:rtl w:val="0"/>
              </w:rPr>
              <w:t xml:space="preserve">BSC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D">
            <w:pPr>
              <w:spacing w:line="240" w:lineRule="auto"/>
              <w:jc w:val="center"/>
              <w:rPr/>
            </w:pPr>
            <w:r w:rsidDel="00000000" w:rsidR="00000000" w:rsidRPr="00000000">
              <w:rPr>
                <w:rtl w:val="0"/>
              </w:rPr>
              <w:t xml:space="preserve">18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spacing w:line="240" w:lineRule="auto"/>
              <w:jc w:val="center"/>
              <w:rPr/>
            </w:pPr>
            <w:r w:rsidDel="00000000" w:rsidR="00000000" w:rsidRPr="00000000">
              <w:rPr>
                <w:rtl w:val="0"/>
              </w:rPr>
              <w:t xml:space="preserve">M48</w:t>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numPr>
          <w:ilvl w:val="0"/>
          <w:numId w:val="3"/>
        </w:numPr>
        <w:ind w:left="720" w:hanging="360"/>
        <w:rPr>
          <w:b w:val="1"/>
          <w:sz w:val="24"/>
          <w:szCs w:val="24"/>
        </w:rPr>
      </w:pPr>
      <w:bookmarkStart w:colFirst="0" w:colLast="0" w:name="_4w0wap9m6v6" w:id="0"/>
      <w:bookmarkEnd w:id="0"/>
      <w:r w:rsidDel="00000000" w:rsidR="00000000" w:rsidRPr="00000000">
        <w:rPr>
          <w:b w:val="1"/>
          <w:sz w:val="24"/>
          <w:szCs w:val="24"/>
          <w:rtl w:val="0"/>
        </w:rPr>
        <w:t xml:space="preserve">Code development team</w:t>
      </w:r>
    </w:p>
    <w:p w:rsidR="00000000" w:rsidDel="00000000" w:rsidP="00000000" w:rsidRDefault="00000000" w:rsidRPr="00000000" w14:paraId="00000031">
      <w:pPr>
        <w:ind w:left="720" w:firstLine="0"/>
        <w:rPr>
          <w:sz w:val="24"/>
          <w:szCs w:val="24"/>
        </w:rPr>
      </w:pPr>
      <w:r w:rsidDel="00000000" w:rsidR="00000000" w:rsidRPr="00000000">
        <w:rPr>
          <w:rtl w:val="0"/>
        </w:rPr>
      </w:r>
    </w:p>
    <w:tbl>
      <w:tblPr>
        <w:tblStyle w:val="Table3"/>
        <w:tblW w:w="104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1605"/>
        <w:gridCol w:w="3045"/>
        <w:gridCol w:w="3375"/>
        <w:tblGridChange w:id="0">
          <w:tblGrid>
            <w:gridCol w:w="2385"/>
            <w:gridCol w:w="1605"/>
            <w:gridCol w:w="3045"/>
            <w:gridCol w:w="337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ind w:left="0" w:firstLine="0"/>
              <w:jc w:val="center"/>
              <w:rPr>
                <w:b w:val="1"/>
              </w:rPr>
            </w:pPr>
            <w:r w:rsidDel="00000000" w:rsidR="00000000" w:rsidRPr="00000000">
              <w:rPr>
                <w:b w:val="1"/>
                <w:rtl w:val="0"/>
              </w:rPr>
              <w:t xml:space="preserve">Name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b w:val="1"/>
              </w:rPr>
            </w:pPr>
            <w:r w:rsidDel="00000000" w:rsidR="00000000" w:rsidRPr="00000000">
              <w:rPr>
                <w:b w:val="1"/>
                <w:rtl w:val="0"/>
              </w:rPr>
              <w:t xml:space="preserve">Institution</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b w:val="1"/>
              </w:rPr>
            </w:pPr>
            <w:r w:rsidDel="00000000" w:rsidR="00000000" w:rsidRPr="00000000">
              <w:rPr>
                <w:b w:val="1"/>
                <w:rtl w:val="0"/>
              </w:rPr>
              <w:t xml:space="preserve">Contact</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pPr>
            <w:r w:rsidDel="00000000" w:rsidR="00000000" w:rsidRPr="00000000">
              <w:rPr>
                <w:rtl w:val="0"/>
              </w:rPr>
              <w:t xml:space="preserve">Arnau Folch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pPr>
            <w:r w:rsidDel="00000000" w:rsidR="00000000" w:rsidRPr="00000000">
              <w:rPr>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pPr>
            <w:hyperlink r:id="rId6">
              <w:r w:rsidDel="00000000" w:rsidR="00000000" w:rsidRPr="00000000">
                <w:rPr>
                  <w:color w:val="1155cc"/>
                  <w:u w:val="single"/>
                  <w:rtl w:val="0"/>
                </w:rPr>
                <w:t xml:space="preserve">afolch@geo3bcn.csic.es</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ind w:right="-435"/>
              <w:jc w:val="center"/>
              <w:rPr/>
            </w:pPr>
            <w:r w:rsidDel="00000000" w:rsidR="00000000" w:rsidRPr="00000000">
              <w:rPr>
                <w:rtl w:val="0"/>
              </w:rPr>
              <w:t xml:space="preserve">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pPr>
            <w:r w:rsidDel="00000000" w:rsidR="00000000" w:rsidRPr="00000000">
              <w:rPr>
                <w:rtl w:val="0"/>
              </w:rPr>
              <w:t xml:space="preserve">Leonardo Mingari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pPr>
            <w:r w:rsidDel="00000000" w:rsidR="00000000" w:rsidRPr="00000000">
              <w:rPr>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pPr>
            <w:hyperlink r:id="rId7">
              <w:r w:rsidDel="00000000" w:rsidR="00000000" w:rsidRPr="00000000">
                <w:rPr>
                  <w:color w:val="1155cc"/>
                  <w:u w:val="single"/>
                  <w:rtl w:val="0"/>
                </w:rPr>
                <w:t xml:space="preserve">lmingari@geo3bcn.csic.es</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ind w:right="-435"/>
              <w:jc w:val="center"/>
              <w:rPr/>
            </w:pPr>
            <w:r w:rsidDel="00000000" w:rsidR="00000000" w:rsidRPr="00000000">
              <w:rPr>
                <w:rtl w:val="0"/>
              </w:rPr>
              <w:t xml:space="preserve">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Technical 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GEO3BCN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(soon)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Giovanni Macedonio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INGV</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8">
              <w:r w:rsidDel="00000000" w:rsidR="00000000" w:rsidRPr="00000000">
                <w:rPr>
                  <w:color w:val="1155cc"/>
                  <w:u w:val="single"/>
                  <w:rtl w:val="0"/>
                </w:rPr>
                <w:t xml:space="preserve">giovanni.macedonio@ingv.it</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pPr>
            <w:r w:rsidDel="00000000" w:rsidR="00000000" w:rsidRPr="00000000">
              <w:rPr>
                <w:rtl w:val="0"/>
              </w:rPr>
              <w:t xml:space="preserve">Co-lead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Antonio Costa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INGV</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hyperlink r:id="rId9">
              <w:r w:rsidDel="00000000" w:rsidR="00000000" w:rsidRPr="00000000">
                <w:rPr>
                  <w:color w:val="1155cc"/>
                  <w:u w:val="single"/>
                  <w:rtl w:val="0"/>
                </w:rPr>
                <w:t xml:space="preserve">antonio.costa@ingv.it</w:t>
              </w:r>
            </w:hyperlink>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pPr>
            <w:r w:rsidDel="00000000" w:rsidR="00000000" w:rsidRPr="00000000">
              <w:rPr>
                <w:rtl w:val="0"/>
              </w:rPr>
              <w:t xml:space="preserve">Co-lead developer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Contact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CINECA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(to be defined)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Partner support responsible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Contact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CINECA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(to be defined)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Partner support responsible</w:t>
            </w:r>
          </w:p>
        </w:tc>
      </w:tr>
    </w:tbl>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pStyle w:val="Heading1"/>
        <w:numPr>
          <w:ilvl w:val="0"/>
          <w:numId w:val="3"/>
        </w:numPr>
        <w:ind w:left="720" w:hanging="360"/>
        <w:rPr/>
      </w:pPr>
      <w:bookmarkStart w:colFirst="0" w:colLast="0" w:name="_m7deeyygmfz8" w:id="1"/>
      <w:bookmarkEnd w:id="1"/>
      <w:r w:rsidDel="00000000" w:rsidR="00000000" w:rsidRPr="00000000">
        <w:rPr>
          <w:rtl w:val="0"/>
        </w:rPr>
        <w:t xml:space="preserve">Code description</w:t>
      </w:r>
    </w:p>
    <w:p w:rsidR="00000000" w:rsidDel="00000000" w:rsidP="00000000" w:rsidRDefault="00000000" w:rsidRPr="00000000" w14:paraId="00000054">
      <w:pPr>
        <w:jc w:val="both"/>
        <w:rPr>
          <w:sz w:val="24"/>
          <w:szCs w:val="24"/>
        </w:rPr>
      </w:pPr>
      <w:r w:rsidDel="00000000" w:rsidR="00000000" w:rsidRPr="00000000">
        <w:rPr>
          <w:sz w:val="24"/>
          <w:szCs w:val="24"/>
          <w:rtl w:val="0"/>
        </w:rPr>
        <w:t xml:space="preserve">FALL3D is an open-source off-line Eulerian model for atmospheric passive transport and deposition of multiple atmospheric species, including volcanic ash and volcanic gases, mineral dust, and radionuclides. FALL3D code is available through public GitLab repositories and Zenodo (DOI: 10.5281/zenodo.6343786)</w:t>
      </w:r>
    </w:p>
    <w:p w:rsidR="00000000" w:rsidDel="00000000" w:rsidP="00000000" w:rsidRDefault="00000000" w:rsidRPr="00000000" w14:paraId="00000055">
      <w:pPr>
        <w:ind w:left="720" w:firstLine="0"/>
        <w:rPr>
          <w:sz w:val="24"/>
          <w:szCs w:val="24"/>
        </w:rPr>
      </w:pPr>
      <w:r w:rsidDel="00000000" w:rsidR="00000000" w:rsidRPr="00000000">
        <w:rPr>
          <w:rtl w:val="0"/>
        </w:rPr>
      </w:r>
    </w:p>
    <w:p w:rsidR="00000000" w:rsidDel="00000000" w:rsidP="00000000" w:rsidRDefault="00000000" w:rsidRPr="00000000" w14:paraId="00000056">
      <w:pPr>
        <w:pStyle w:val="Heading1"/>
        <w:numPr>
          <w:ilvl w:val="0"/>
          <w:numId w:val="3"/>
        </w:numPr>
        <w:ind w:left="720" w:hanging="360"/>
        <w:rPr/>
      </w:pPr>
      <w:bookmarkStart w:colFirst="0" w:colLast="0" w:name="_p5ds464z9hvs" w:id="2"/>
      <w:bookmarkEnd w:id="2"/>
      <w:r w:rsidDel="00000000" w:rsidR="00000000" w:rsidRPr="00000000">
        <w:rPr>
          <w:rtl w:val="0"/>
        </w:rPr>
        <w:t xml:space="preserve">Code repositories</w:t>
      </w:r>
    </w:p>
    <w:p w:rsidR="00000000" w:rsidDel="00000000" w:rsidP="00000000" w:rsidRDefault="00000000" w:rsidRPr="00000000" w14:paraId="00000057">
      <w:pPr>
        <w:rPr>
          <w:sz w:val="24"/>
          <w:szCs w:val="24"/>
        </w:rPr>
      </w:pPr>
      <w:r w:rsidDel="00000000" w:rsidR="00000000" w:rsidRPr="00000000">
        <w:rPr>
          <w:sz w:val="24"/>
          <w:szCs w:val="24"/>
          <w:rtl w:val="0"/>
        </w:rPr>
        <w:t xml:space="preserve">The FALL3D main repository has already received the </w:t>
      </w:r>
      <w:r w:rsidDel="00000000" w:rsidR="00000000" w:rsidRPr="00000000">
        <w:rPr>
          <w:b w:val="1"/>
          <w:sz w:val="24"/>
          <w:szCs w:val="24"/>
          <w:rtl w:val="0"/>
        </w:rPr>
        <w:t xml:space="preserve">gold badge</w:t>
      </w:r>
      <w:r w:rsidDel="00000000" w:rsidR="00000000" w:rsidRPr="00000000">
        <w:rPr>
          <w:sz w:val="24"/>
          <w:szCs w:val="24"/>
          <w:rtl w:val="0"/>
        </w:rPr>
        <w:t xml:space="preserve"> from the EOSC-Synergy SQAaaS. This is a necessary requirement before starting the CI/CD in EuroHPC systems. A collection of public repositories (suite) exists in GitLab for:</w:t>
      </w:r>
    </w:p>
    <w:p w:rsidR="00000000" w:rsidDel="00000000" w:rsidP="00000000" w:rsidRDefault="00000000" w:rsidRPr="00000000" w14:paraId="00000058">
      <w:pPr>
        <w:ind w:left="0" w:firstLine="0"/>
        <w:rPr/>
      </w:pPr>
      <w:r w:rsidDel="00000000" w:rsidR="00000000" w:rsidRPr="00000000">
        <w:rPr>
          <w:rtl w:val="0"/>
        </w:rPr>
      </w:r>
    </w:p>
    <w:p w:rsidR="00000000" w:rsidDel="00000000" w:rsidP="00000000" w:rsidRDefault="00000000" w:rsidRPr="00000000" w14:paraId="00000059">
      <w:pPr>
        <w:numPr>
          <w:ilvl w:val="0"/>
          <w:numId w:val="6"/>
        </w:numPr>
        <w:ind w:left="1440" w:hanging="360"/>
        <w:rPr>
          <w:sz w:val="24"/>
          <w:szCs w:val="24"/>
          <w:u w:val="none"/>
        </w:rPr>
      </w:pPr>
      <w:r w:rsidDel="00000000" w:rsidR="00000000" w:rsidRPr="00000000">
        <w:rPr>
          <w:sz w:val="24"/>
          <w:szCs w:val="24"/>
          <w:rtl w:val="0"/>
        </w:rPr>
        <w:t xml:space="preserve">Main code (main repo, public master): </w:t>
        <w:tab/>
      </w:r>
      <w:hyperlink r:id="rId10">
        <w:r w:rsidDel="00000000" w:rsidR="00000000" w:rsidRPr="00000000">
          <w:rPr>
            <w:color w:val="1155cc"/>
            <w:sz w:val="24"/>
            <w:szCs w:val="24"/>
            <w:u w:val="single"/>
            <w:rtl w:val="0"/>
          </w:rPr>
          <w:t xml:space="preserve">https://gitlab.com/fall3d-suite/fall3d</w:t>
        </w:r>
      </w:hyperlink>
      <w:r w:rsidDel="00000000" w:rsidR="00000000" w:rsidRPr="00000000">
        <w:rPr>
          <w:sz w:val="24"/>
          <w:szCs w:val="24"/>
          <w:rtl w:val="0"/>
        </w:rPr>
        <w:t xml:space="preserve"> </w:t>
      </w:r>
    </w:p>
    <w:p w:rsidR="00000000" w:rsidDel="00000000" w:rsidP="00000000" w:rsidRDefault="00000000" w:rsidRPr="00000000" w14:paraId="0000005A">
      <w:pPr>
        <w:numPr>
          <w:ilvl w:val="0"/>
          <w:numId w:val="6"/>
        </w:numPr>
        <w:ind w:left="1440" w:hanging="360"/>
        <w:rPr>
          <w:sz w:val="24"/>
          <w:szCs w:val="24"/>
          <w:u w:val="none"/>
        </w:rPr>
      </w:pPr>
      <w:r w:rsidDel="00000000" w:rsidR="00000000" w:rsidRPr="00000000">
        <w:rPr>
          <w:sz w:val="24"/>
          <w:szCs w:val="24"/>
          <w:rtl w:val="0"/>
        </w:rPr>
        <w:t xml:space="preserve">GPU code: </w:t>
        <w:tab/>
        <w:tab/>
        <w:tab/>
        <w:tab/>
        <w:tab/>
      </w:r>
      <w:hyperlink r:id="rId11">
        <w:r w:rsidDel="00000000" w:rsidR="00000000" w:rsidRPr="00000000">
          <w:rPr>
            <w:color w:val="1155cc"/>
            <w:sz w:val="24"/>
            <w:szCs w:val="24"/>
            <w:u w:val="single"/>
            <w:rtl w:val="0"/>
          </w:rPr>
          <w:t xml:space="preserve">https://gitlab.com/fall3d-suite/fall3d-gpu</w:t>
        </w:r>
      </w:hyperlink>
      <w:r w:rsidDel="00000000" w:rsidR="00000000" w:rsidRPr="00000000">
        <w:rPr>
          <w:sz w:val="24"/>
          <w:szCs w:val="24"/>
          <w:rtl w:val="0"/>
        </w:rPr>
        <w:t xml:space="preserve"> </w:t>
      </w:r>
    </w:p>
    <w:p w:rsidR="00000000" w:rsidDel="00000000" w:rsidP="00000000" w:rsidRDefault="00000000" w:rsidRPr="00000000" w14:paraId="0000005B">
      <w:pPr>
        <w:numPr>
          <w:ilvl w:val="0"/>
          <w:numId w:val="6"/>
        </w:numPr>
        <w:ind w:left="1440" w:hanging="360"/>
        <w:rPr>
          <w:sz w:val="24"/>
          <w:szCs w:val="24"/>
          <w:u w:val="none"/>
        </w:rPr>
      </w:pPr>
      <w:r w:rsidDel="00000000" w:rsidR="00000000" w:rsidRPr="00000000">
        <w:rPr>
          <w:sz w:val="24"/>
          <w:szCs w:val="24"/>
          <w:rtl w:val="0"/>
        </w:rPr>
        <w:t xml:space="preserve">Mini-app (MPI only):</w:t>
        <w:tab/>
        <w:tab/>
        <w:tab/>
        <w:tab/>
      </w:r>
      <w:hyperlink r:id="rId12">
        <w:r w:rsidDel="00000000" w:rsidR="00000000" w:rsidRPr="00000000">
          <w:rPr>
            <w:color w:val="1155cc"/>
            <w:sz w:val="24"/>
            <w:szCs w:val="24"/>
            <w:u w:val="single"/>
            <w:rtl w:val="0"/>
          </w:rPr>
          <w:t xml:space="preserve">https://gitlab.com/fall3d-suite/mini-fall3d</w:t>
        </w:r>
      </w:hyperlink>
      <w:r w:rsidDel="00000000" w:rsidR="00000000" w:rsidRPr="00000000">
        <w:rPr>
          <w:sz w:val="24"/>
          <w:szCs w:val="24"/>
          <w:rtl w:val="0"/>
        </w:rPr>
        <w:t xml:space="preserve"> </w:t>
      </w:r>
    </w:p>
    <w:p w:rsidR="00000000" w:rsidDel="00000000" w:rsidP="00000000" w:rsidRDefault="00000000" w:rsidRPr="00000000" w14:paraId="0000005C">
      <w:pPr>
        <w:numPr>
          <w:ilvl w:val="0"/>
          <w:numId w:val="6"/>
        </w:numPr>
        <w:ind w:left="1440" w:hanging="360"/>
        <w:rPr>
          <w:sz w:val="24"/>
          <w:szCs w:val="24"/>
          <w:u w:val="none"/>
        </w:rPr>
      </w:pPr>
      <w:r w:rsidDel="00000000" w:rsidR="00000000" w:rsidRPr="00000000">
        <w:rPr>
          <w:sz w:val="24"/>
          <w:szCs w:val="24"/>
          <w:rtl w:val="0"/>
        </w:rPr>
        <w:t xml:space="preserve">Documentation: </w:t>
        <w:tab/>
        <w:tab/>
        <w:tab/>
        <w:tab/>
      </w:r>
      <w:hyperlink r:id="rId13">
        <w:r w:rsidDel="00000000" w:rsidR="00000000" w:rsidRPr="00000000">
          <w:rPr>
            <w:color w:val="1155cc"/>
            <w:sz w:val="24"/>
            <w:szCs w:val="24"/>
            <w:u w:val="single"/>
            <w:rtl w:val="0"/>
          </w:rPr>
          <w:t xml:space="preserve">https://fall3d-suite.gitlab.io/fall3d/</w:t>
        </w:r>
      </w:hyperlink>
      <w:r w:rsidDel="00000000" w:rsidR="00000000" w:rsidRPr="00000000">
        <w:rPr>
          <w:sz w:val="24"/>
          <w:szCs w:val="24"/>
          <w:rtl w:val="0"/>
        </w:rPr>
        <w:t xml:space="preserve"> </w:t>
      </w:r>
    </w:p>
    <w:p w:rsidR="00000000" w:rsidDel="00000000" w:rsidP="00000000" w:rsidRDefault="00000000" w:rsidRPr="00000000" w14:paraId="0000005D">
      <w:pPr>
        <w:numPr>
          <w:ilvl w:val="0"/>
          <w:numId w:val="6"/>
        </w:numPr>
        <w:ind w:left="1440" w:hanging="360"/>
        <w:rPr>
          <w:sz w:val="24"/>
          <w:szCs w:val="24"/>
          <w:u w:val="none"/>
        </w:rPr>
      </w:pPr>
      <w:r w:rsidDel="00000000" w:rsidR="00000000" w:rsidRPr="00000000">
        <w:rPr>
          <w:sz w:val="24"/>
          <w:szCs w:val="24"/>
          <w:rtl w:val="0"/>
        </w:rPr>
        <w:t xml:space="preserve">Zenodo (just for doi, master fork):</w:t>
        <w:tab/>
        <w:t xml:space="preserve"> </w:t>
        <w:tab/>
      </w:r>
      <w:hyperlink r:id="rId14">
        <w:r w:rsidDel="00000000" w:rsidR="00000000" w:rsidRPr="00000000">
          <w:rPr>
            <w:color w:val="1155cc"/>
            <w:sz w:val="24"/>
            <w:szCs w:val="24"/>
            <w:u w:val="single"/>
            <w:rtl w:val="0"/>
          </w:rPr>
          <w:t xml:space="preserve">https://doi.org/10.5281/zenodo.6343786</w:t>
        </w:r>
      </w:hyperlink>
      <w:r w:rsidDel="00000000" w:rsidR="00000000" w:rsidRPr="00000000">
        <w:rPr>
          <w:sz w:val="24"/>
          <w:szCs w:val="24"/>
          <w:rtl w:val="0"/>
        </w:rPr>
        <w:t xml:space="preserve"> </w:t>
      </w:r>
    </w:p>
    <w:p w:rsidR="00000000" w:rsidDel="00000000" w:rsidP="00000000" w:rsidRDefault="00000000" w:rsidRPr="00000000" w14:paraId="0000005E">
      <w:pPr>
        <w:ind w:left="1440" w:firstLine="0"/>
        <w:rPr>
          <w:sz w:val="24"/>
          <w:szCs w:val="24"/>
        </w:rPr>
      </w:pPr>
      <w:r w:rsidDel="00000000" w:rsidR="00000000" w:rsidRPr="00000000">
        <w:rPr>
          <w:rtl w:val="0"/>
        </w:rPr>
      </w:r>
    </w:p>
    <w:p w:rsidR="00000000" w:rsidDel="00000000" w:rsidP="00000000" w:rsidRDefault="00000000" w:rsidRPr="00000000" w14:paraId="0000005F">
      <w:pPr>
        <w:pStyle w:val="Heading1"/>
        <w:numPr>
          <w:ilvl w:val="0"/>
          <w:numId w:val="3"/>
        </w:numPr>
        <w:ind w:left="720" w:hanging="360"/>
        <w:rPr/>
      </w:pPr>
      <w:bookmarkStart w:colFirst="0" w:colLast="0" w:name="_ck1g3c2g4u89" w:id="3"/>
      <w:bookmarkEnd w:id="3"/>
      <w:r w:rsidDel="00000000" w:rsidR="00000000" w:rsidRPr="00000000">
        <w:rPr>
          <w:rtl w:val="0"/>
        </w:rPr>
        <w:t xml:space="preserve">Programming model</w:t>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numPr>
          <w:ilvl w:val="0"/>
          <w:numId w:val="5"/>
        </w:numPr>
        <w:ind w:left="1440" w:hanging="360"/>
        <w:rPr>
          <w:sz w:val="24"/>
          <w:szCs w:val="24"/>
          <w:u w:val="none"/>
        </w:rPr>
      </w:pPr>
      <w:r w:rsidDel="00000000" w:rsidR="00000000" w:rsidRPr="00000000">
        <w:rPr>
          <w:sz w:val="24"/>
          <w:szCs w:val="24"/>
          <w:rtl w:val="0"/>
        </w:rPr>
        <w:t xml:space="preserve">FORTRAN2003</w:t>
      </w:r>
    </w:p>
    <w:p w:rsidR="00000000" w:rsidDel="00000000" w:rsidP="00000000" w:rsidRDefault="00000000" w:rsidRPr="00000000" w14:paraId="00000062">
      <w:pPr>
        <w:numPr>
          <w:ilvl w:val="0"/>
          <w:numId w:val="5"/>
        </w:numPr>
        <w:ind w:left="1440" w:hanging="360"/>
        <w:rPr>
          <w:sz w:val="24"/>
          <w:szCs w:val="24"/>
          <w:u w:val="none"/>
        </w:rPr>
      </w:pPr>
      <w:r w:rsidDel="00000000" w:rsidR="00000000" w:rsidRPr="00000000">
        <w:rPr>
          <w:sz w:val="24"/>
          <w:szCs w:val="24"/>
          <w:rtl w:val="0"/>
        </w:rPr>
        <w:t xml:space="preserve">MPI (domain decomposition) + OpenACC (requires nvfortran compiler)</w:t>
      </w:r>
    </w:p>
    <w:p w:rsidR="00000000" w:rsidDel="00000000" w:rsidP="00000000" w:rsidRDefault="00000000" w:rsidRPr="00000000" w14:paraId="00000063">
      <w:pPr>
        <w:ind w:left="0" w:firstLine="0"/>
        <w:rPr>
          <w:sz w:val="24"/>
          <w:szCs w:val="24"/>
        </w:rPr>
      </w:pPr>
      <w:r w:rsidDel="00000000" w:rsidR="00000000" w:rsidRPr="00000000">
        <w:rPr>
          <w:rtl w:val="0"/>
        </w:rPr>
      </w:r>
    </w:p>
    <w:p w:rsidR="00000000" w:rsidDel="00000000" w:rsidP="00000000" w:rsidRDefault="00000000" w:rsidRPr="00000000" w14:paraId="00000064">
      <w:pPr>
        <w:pStyle w:val="Heading1"/>
        <w:numPr>
          <w:ilvl w:val="0"/>
          <w:numId w:val="3"/>
        </w:numPr>
        <w:spacing w:after="0" w:afterAutospacing="0"/>
        <w:ind w:left="720" w:hanging="360"/>
        <w:rPr/>
      </w:pPr>
      <w:bookmarkStart w:colFirst="0" w:colLast="0" w:name="_xua11hmsi9r1" w:id="4"/>
      <w:bookmarkEnd w:id="4"/>
      <w:r w:rsidDel="00000000" w:rsidR="00000000" w:rsidRPr="00000000">
        <w:rPr>
          <w:rtl w:val="0"/>
        </w:rPr>
        <w:t xml:space="preserve">Baseline</w:t>
      </w:r>
    </w:p>
    <w:p w:rsidR="00000000" w:rsidDel="00000000" w:rsidP="00000000" w:rsidRDefault="00000000" w:rsidRPr="00000000" w14:paraId="00000065">
      <w:pPr>
        <w:numPr>
          <w:ilvl w:val="0"/>
          <w:numId w:val="2"/>
        </w:numPr>
        <w:ind w:left="1440" w:hanging="360"/>
        <w:jc w:val="both"/>
        <w:rPr>
          <w:sz w:val="24"/>
          <w:szCs w:val="24"/>
        </w:rPr>
      </w:pPr>
      <w:r w:rsidDel="00000000" w:rsidR="00000000" w:rsidRPr="00000000">
        <w:rPr>
          <w:sz w:val="24"/>
          <w:szCs w:val="24"/>
          <w:rtl w:val="0"/>
        </w:rPr>
        <w:t xml:space="preserve">Starting version: v8.2.1</w:t>
      </w:r>
    </w:p>
    <w:p w:rsidR="00000000" w:rsidDel="00000000" w:rsidP="00000000" w:rsidRDefault="00000000" w:rsidRPr="00000000" w14:paraId="00000066">
      <w:pPr>
        <w:numPr>
          <w:ilvl w:val="0"/>
          <w:numId w:val="2"/>
        </w:numPr>
        <w:ind w:left="1440" w:hanging="360"/>
        <w:jc w:val="both"/>
        <w:rPr>
          <w:sz w:val="24"/>
          <w:szCs w:val="24"/>
          <w:u w:val="none"/>
        </w:rPr>
      </w:pPr>
      <w:r w:rsidDel="00000000" w:rsidR="00000000" w:rsidRPr="00000000">
        <w:rPr>
          <w:sz w:val="24"/>
          <w:szCs w:val="24"/>
          <w:rtl w:val="0"/>
        </w:rPr>
        <w:t xml:space="preserve">CPU version: after ChEESE-1P FALL3D is a level-2 code, able to perform full capability runs or capacity workloads on current petascale systems and good scalability (&gt;90% parallel efficiency) in about 100 nodes.</w:t>
      </w:r>
    </w:p>
    <w:p w:rsidR="00000000" w:rsidDel="00000000" w:rsidP="00000000" w:rsidRDefault="00000000" w:rsidRPr="00000000" w14:paraId="00000067">
      <w:pPr>
        <w:numPr>
          <w:ilvl w:val="0"/>
          <w:numId w:val="2"/>
        </w:numPr>
        <w:ind w:left="1440" w:hanging="360"/>
        <w:jc w:val="both"/>
        <w:rPr>
          <w:sz w:val="24"/>
          <w:szCs w:val="24"/>
          <w:u w:val="none"/>
        </w:rPr>
      </w:pPr>
      <w:r w:rsidDel="00000000" w:rsidR="00000000" w:rsidRPr="00000000">
        <w:rPr>
          <w:sz w:val="24"/>
          <w:szCs w:val="24"/>
          <w:rtl w:val="0"/>
        </w:rPr>
        <w:t xml:space="preserve">GPU version: version 8.2.1 totally ported and main kernel optimised using OpenACC. During ChEESE-1P the performance and scalability (strong scaling) was evaluated on Marconi100@Cineca but the scaling for GPU version should be improved,</w:t>
      </w:r>
    </w:p>
    <w:p w:rsidR="00000000" w:rsidDel="00000000" w:rsidP="00000000" w:rsidRDefault="00000000" w:rsidRPr="00000000" w14:paraId="00000068">
      <w:pPr>
        <w:numPr>
          <w:ilvl w:val="0"/>
          <w:numId w:val="2"/>
        </w:numPr>
        <w:ind w:left="1440" w:hanging="360"/>
        <w:jc w:val="both"/>
        <w:rPr>
          <w:sz w:val="24"/>
          <w:szCs w:val="24"/>
        </w:rPr>
      </w:pPr>
      <w:r w:rsidDel="00000000" w:rsidR="00000000" w:rsidRPr="00000000">
        <w:rPr>
          <w:sz w:val="24"/>
          <w:szCs w:val="24"/>
          <w:rtl w:val="0"/>
        </w:rPr>
        <w:t xml:space="preserve">Mini-app available for CPU (mini-FALL3D). The mini-app solves a fixed problem (no need of input files) and allows for weak/strong scaling mesh configurations. The mini-app uses exactly the same kernel (solver) than the full-app, which is responsible for about 80-90% of the computing time.</w:t>
      </w:r>
    </w:p>
    <w:p w:rsidR="00000000" w:rsidDel="00000000" w:rsidP="00000000" w:rsidRDefault="00000000" w:rsidRPr="00000000" w14:paraId="00000069">
      <w:pPr>
        <w:numPr>
          <w:ilvl w:val="0"/>
          <w:numId w:val="2"/>
        </w:numPr>
        <w:ind w:left="1440" w:hanging="360"/>
        <w:jc w:val="both"/>
        <w:rPr>
          <w:sz w:val="24"/>
          <w:szCs w:val="24"/>
        </w:rPr>
      </w:pPr>
      <w:r w:rsidDel="00000000" w:rsidR="00000000" w:rsidRPr="00000000">
        <w:rPr>
          <w:sz w:val="24"/>
          <w:szCs w:val="24"/>
          <w:rtl w:val="0"/>
        </w:rPr>
        <w:t xml:space="preserve">Working on the GPU version of the mini-app (mini-FALL3D-gpu).</w:t>
      </w:r>
    </w:p>
    <w:p w:rsidR="00000000" w:rsidDel="00000000" w:rsidP="00000000" w:rsidRDefault="00000000" w:rsidRPr="00000000" w14:paraId="0000006A">
      <w:pPr>
        <w:ind w:left="720" w:firstLine="0"/>
        <w:rPr>
          <w:sz w:val="24"/>
          <w:szCs w:val="24"/>
        </w:rPr>
      </w:pPr>
      <w:r w:rsidDel="00000000" w:rsidR="00000000" w:rsidRPr="00000000">
        <w:rPr>
          <w:rtl w:val="0"/>
        </w:rPr>
      </w:r>
    </w:p>
    <w:p w:rsidR="00000000" w:rsidDel="00000000" w:rsidP="00000000" w:rsidRDefault="00000000" w:rsidRPr="00000000" w14:paraId="0000006B">
      <w:pPr>
        <w:pStyle w:val="Heading1"/>
        <w:numPr>
          <w:ilvl w:val="0"/>
          <w:numId w:val="3"/>
        </w:numPr>
        <w:spacing w:after="0" w:afterAutospacing="0"/>
        <w:ind w:left="720" w:hanging="360"/>
        <w:rPr/>
      </w:pPr>
      <w:bookmarkStart w:colFirst="0" w:colLast="0" w:name="_tu9pezg1frgg" w:id="5"/>
      <w:bookmarkEnd w:id="5"/>
      <w:r w:rsidDel="00000000" w:rsidR="00000000" w:rsidRPr="00000000">
        <w:rPr>
          <w:rtl w:val="0"/>
        </w:rPr>
        <w:t xml:space="preserve">General Objectives (also beyond WP2)</w:t>
      </w:r>
    </w:p>
    <w:p w:rsidR="00000000" w:rsidDel="00000000" w:rsidP="00000000" w:rsidRDefault="00000000" w:rsidRPr="00000000" w14:paraId="0000006C">
      <w:pPr>
        <w:numPr>
          <w:ilvl w:val="0"/>
          <w:numId w:val="4"/>
        </w:numPr>
        <w:ind w:left="1440" w:hanging="360"/>
        <w:rPr>
          <w:sz w:val="24"/>
          <w:szCs w:val="24"/>
          <w:u w:val="none"/>
        </w:rPr>
      </w:pPr>
      <w:r w:rsidDel="00000000" w:rsidR="00000000" w:rsidRPr="00000000">
        <w:rPr>
          <w:sz w:val="24"/>
          <w:szCs w:val="24"/>
          <w:rtl w:val="0"/>
        </w:rPr>
        <w:t xml:space="preserve">T2.1. Code audit(s) with the GPU version (likely with the mini-FALL3D-gpu) on the peered system</w:t>
      </w:r>
    </w:p>
    <w:p w:rsidR="00000000" w:rsidDel="00000000" w:rsidP="00000000" w:rsidRDefault="00000000" w:rsidRPr="00000000" w14:paraId="0000006D">
      <w:pPr>
        <w:numPr>
          <w:ilvl w:val="0"/>
          <w:numId w:val="4"/>
        </w:numPr>
        <w:ind w:left="1440" w:hanging="360"/>
        <w:rPr>
          <w:sz w:val="24"/>
          <w:szCs w:val="24"/>
          <w:u w:val="none"/>
        </w:rPr>
      </w:pPr>
      <w:r w:rsidDel="00000000" w:rsidR="00000000" w:rsidRPr="00000000">
        <w:rPr>
          <w:sz w:val="24"/>
          <w:szCs w:val="24"/>
          <w:rtl w:val="0"/>
        </w:rPr>
        <w:t xml:space="preserve">T2.2. GPU portability (code running for NVIDIA and AMD architectures)</w:t>
      </w:r>
    </w:p>
    <w:p w:rsidR="00000000" w:rsidDel="00000000" w:rsidP="00000000" w:rsidRDefault="00000000" w:rsidRPr="00000000" w14:paraId="0000006E">
      <w:pPr>
        <w:numPr>
          <w:ilvl w:val="0"/>
          <w:numId w:val="4"/>
        </w:numPr>
        <w:ind w:left="1440" w:hanging="360"/>
        <w:rPr>
          <w:sz w:val="24"/>
          <w:szCs w:val="24"/>
          <w:u w:val="none"/>
        </w:rPr>
      </w:pPr>
      <w:r w:rsidDel="00000000" w:rsidR="00000000" w:rsidRPr="00000000">
        <w:rPr>
          <w:sz w:val="24"/>
          <w:szCs w:val="24"/>
          <w:rtl w:val="0"/>
        </w:rPr>
        <w:t xml:space="preserve">T2.3. Improve the GPU scalability, intra-node communication efficiency, and overall parallel IO efficiency</w:t>
      </w:r>
    </w:p>
    <w:p w:rsidR="00000000" w:rsidDel="00000000" w:rsidP="00000000" w:rsidRDefault="00000000" w:rsidRPr="00000000" w14:paraId="0000006F">
      <w:pPr>
        <w:numPr>
          <w:ilvl w:val="0"/>
          <w:numId w:val="4"/>
        </w:numPr>
        <w:ind w:left="1440" w:hanging="360"/>
        <w:rPr>
          <w:sz w:val="24"/>
          <w:szCs w:val="24"/>
          <w:u w:val="none"/>
        </w:rPr>
      </w:pPr>
      <w:r w:rsidDel="00000000" w:rsidR="00000000" w:rsidRPr="00000000">
        <w:rPr>
          <w:sz w:val="24"/>
          <w:szCs w:val="24"/>
          <w:rtl w:val="0"/>
        </w:rPr>
        <w:t xml:space="preserve">T2.4. Monitoring of code KPIs using TALP</w:t>
      </w:r>
    </w:p>
    <w:p w:rsidR="00000000" w:rsidDel="00000000" w:rsidP="00000000" w:rsidRDefault="00000000" w:rsidRPr="00000000" w14:paraId="00000070">
      <w:pPr>
        <w:numPr>
          <w:ilvl w:val="0"/>
          <w:numId w:val="4"/>
        </w:numPr>
        <w:ind w:left="1440" w:hanging="360"/>
        <w:rPr>
          <w:sz w:val="24"/>
          <w:szCs w:val="24"/>
          <w:u w:val="none"/>
        </w:rPr>
      </w:pPr>
      <w:r w:rsidDel="00000000" w:rsidR="00000000" w:rsidRPr="00000000">
        <w:rPr>
          <w:sz w:val="24"/>
          <w:szCs w:val="24"/>
          <w:rtl w:val="0"/>
        </w:rPr>
        <w:t xml:space="preserve">WP4/WP5/WP6. Integrate the optimised FALL3D within a workflow manager to create, manage and monitor complex tasks. It will be used in two Simulation Cases (SC5.1, SC5.2) and a Pilot Demonstrator (PD5)</w:t>
      </w:r>
    </w:p>
    <w:p w:rsidR="00000000" w:rsidDel="00000000" w:rsidP="00000000" w:rsidRDefault="00000000" w:rsidRPr="00000000" w14:paraId="00000071">
      <w:pPr>
        <w:numPr>
          <w:ilvl w:val="0"/>
          <w:numId w:val="4"/>
        </w:numPr>
        <w:ind w:left="1440" w:hanging="360"/>
        <w:rPr>
          <w:sz w:val="24"/>
          <w:szCs w:val="24"/>
        </w:rPr>
      </w:pPr>
      <w:r w:rsidDel="00000000" w:rsidR="00000000" w:rsidRPr="00000000">
        <w:rPr>
          <w:sz w:val="24"/>
          <w:szCs w:val="24"/>
          <w:rtl w:val="0"/>
        </w:rPr>
        <w:t xml:space="preserve">T7.6. CI/CD on selected EuroHPC systems</w:t>
      </w:r>
    </w:p>
    <w:p w:rsidR="00000000" w:rsidDel="00000000" w:rsidP="00000000" w:rsidRDefault="00000000" w:rsidRPr="00000000" w14:paraId="00000072">
      <w:pPr>
        <w:ind w:left="1440" w:firstLine="0"/>
        <w:rPr>
          <w:sz w:val="24"/>
          <w:szCs w:val="24"/>
        </w:rPr>
      </w:pPr>
      <w:r w:rsidDel="00000000" w:rsidR="00000000" w:rsidRPr="00000000">
        <w:rPr>
          <w:rtl w:val="0"/>
        </w:rPr>
      </w:r>
    </w:p>
    <w:p w:rsidR="00000000" w:rsidDel="00000000" w:rsidP="00000000" w:rsidRDefault="00000000" w:rsidRPr="00000000" w14:paraId="00000073">
      <w:pPr>
        <w:pStyle w:val="Heading1"/>
        <w:numPr>
          <w:ilvl w:val="0"/>
          <w:numId w:val="3"/>
        </w:numPr>
        <w:ind w:left="720" w:hanging="360"/>
        <w:rPr/>
      </w:pPr>
      <w:bookmarkStart w:colFirst="0" w:colLast="0" w:name="_g0n0zo1w7ty2" w:id="6"/>
      <w:bookmarkEnd w:id="6"/>
      <w:r w:rsidDel="00000000" w:rsidR="00000000" w:rsidRPr="00000000">
        <w:rPr>
          <w:rtl w:val="0"/>
        </w:rPr>
        <w:t xml:space="preserve">Specific Objectives</w:t>
      </w:r>
    </w:p>
    <w:p w:rsidR="00000000" w:rsidDel="00000000" w:rsidP="00000000" w:rsidRDefault="00000000" w:rsidRPr="00000000" w14:paraId="00000074">
      <w:pPr>
        <w:ind w:left="720" w:firstLine="0"/>
        <w:rPr>
          <w:sz w:val="24"/>
          <w:szCs w:val="24"/>
        </w:rPr>
      </w:pPr>
      <w:r w:rsidDel="00000000" w:rsidR="00000000" w:rsidRPr="00000000">
        <w:rPr>
          <w:rtl w:val="0"/>
        </w:rPr>
      </w:r>
    </w:p>
    <w:tbl>
      <w:tblPr>
        <w:tblStyle w:val="Table4"/>
        <w:tblW w:w="970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
        <w:gridCol w:w="1620"/>
        <w:gridCol w:w="5835"/>
        <w:gridCol w:w="1230"/>
        <w:tblGridChange w:id="0">
          <w:tblGrid>
            <w:gridCol w:w="1020"/>
            <w:gridCol w:w="1620"/>
            <w:gridCol w:w="5835"/>
            <w:gridCol w:w="1230"/>
          </w:tblGrid>
        </w:tblGridChange>
      </w:tblGrid>
      <w:tr>
        <w:trPr>
          <w:cantSplit w:val="0"/>
          <w:tblHeader w:val="0"/>
        </w:trPr>
        <w:tc>
          <w:tcPr>
            <w:shd w:fill="b7b7b7" w:val="clear"/>
            <w:tcMar>
              <w:top w:w="100.0" w:type="dxa"/>
              <w:left w:w="100.0" w:type="dxa"/>
              <w:bottom w:w="100.0" w:type="dxa"/>
              <w:right w:w="100.0" w:type="dxa"/>
            </w:tcMar>
            <w:vAlign w:val="center"/>
          </w:tcPr>
          <w:p w:rsidR="00000000" w:rsidDel="00000000" w:rsidP="00000000" w:rsidRDefault="00000000" w:rsidRPr="00000000" w14:paraId="00000075">
            <w:pPr>
              <w:widowControl w:val="0"/>
              <w:spacing w:line="240" w:lineRule="auto"/>
              <w:jc w:val="center"/>
              <w:rPr>
                <w:b w:val="1"/>
              </w:rPr>
            </w:pPr>
            <w:r w:rsidDel="00000000" w:rsidR="00000000" w:rsidRPr="00000000">
              <w:rPr>
                <w:b w:val="1"/>
                <w:rtl w:val="0"/>
              </w:rPr>
              <w:t xml:space="preserve">WP2 task</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Code Task</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Description</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Expected end</w:t>
            </w:r>
          </w:p>
        </w:tc>
      </w:tr>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79">
            <w:pPr>
              <w:widowControl w:val="0"/>
              <w:spacing w:line="240" w:lineRule="auto"/>
              <w:jc w:val="center"/>
              <w:rPr/>
            </w:pPr>
            <w:r w:rsidDel="00000000" w:rsidR="00000000" w:rsidRPr="00000000">
              <w:rPr>
                <w:rtl w:val="0"/>
              </w:rPr>
            </w:r>
          </w:p>
          <w:p w:rsidR="00000000" w:rsidDel="00000000" w:rsidP="00000000" w:rsidRDefault="00000000" w:rsidRPr="00000000" w14:paraId="0000007A">
            <w:pPr>
              <w:widowControl w:val="0"/>
              <w:spacing w:line="240" w:lineRule="auto"/>
              <w:jc w:val="center"/>
              <w:rPr/>
            </w:pPr>
            <w:r w:rsidDel="00000000" w:rsidR="00000000" w:rsidRPr="00000000">
              <w:rPr>
                <w:rtl w:val="0"/>
              </w:rPr>
              <w:t xml:space="preserve">All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B">
            <w:pPr>
              <w:widowControl w:val="0"/>
              <w:spacing w:line="240" w:lineRule="auto"/>
              <w:jc w:val="center"/>
              <w:rPr/>
            </w:pPr>
            <w:r w:rsidDel="00000000" w:rsidR="00000000" w:rsidRPr="00000000">
              <w:rPr>
                <w:rtl w:val="0"/>
              </w:rPr>
              <w:t xml:space="preserve">FALL3D-0.1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Provision of computational resources (see Section 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M6</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7E">
            <w:pPr>
              <w:widowControl w:val="0"/>
              <w:spacing w:after="0" w:before="0" w:line="240" w:lineRule="auto"/>
              <w:ind w:left="0" w:firstLine="0"/>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FALL3D-0.2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Finalise and test the mini-app-gpu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M8</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82">
            <w:pPr>
              <w:widowControl w:val="0"/>
              <w:spacing w:after="0" w:before="0" w:line="240" w:lineRule="auto"/>
              <w:ind w:left="0" w:firstLine="0"/>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3">
            <w:pPr>
              <w:widowControl w:val="0"/>
              <w:spacing w:line="240" w:lineRule="auto"/>
              <w:jc w:val="center"/>
              <w:rPr/>
            </w:pPr>
            <w:r w:rsidDel="00000000" w:rsidR="00000000" w:rsidRPr="00000000">
              <w:rPr>
                <w:rtl w:val="0"/>
              </w:rPr>
              <w:t xml:space="preserve">FALL3D-0.3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Define the unity tests (benchmark) for CI/CD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M12</w:t>
            </w:r>
          </w:p>
        </w:tc>
      </w:tr>
      <w:tr>
        <w:trPr>
          <w:cantSplit w:val="0"/>
          <w:trHeight w:val="708.48"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86">
            <w:pPr>
              <w:widowControl w:val="0"/>
              <w:spacing w:line="240" w:lineRule="auto"/>
              <w:jc w:val="center"/>
              <w:rPr/>
            </w:pPr>
            <w:r w:rsidDel="00000000" w:rsidR="00000000" w:rsidRPr="00000000">
              <w:rPr>
                <w:rtl w:val="0"/>
              </w:rPr>
            </w:r>
          </w:p>
          <w:p w:rsidR="00000000" w:rsidDel="00000000" w:rsidP="00000000" w:rsidRDefault="00000000" w:rsidRPr="00000000" w14:paraId="00000087">
            <w:pPr>
              <w:widowControl w:val="0"/>
              <w:spacing w:line="240" w:lineRule="auto"/>
              <w:jc w:val="center"/>
              <w:rPr/>
            </w:pPr>
            <w:r w:rsidDel="00000000" w:rsidR="00000000" w:rsidRPr="00000000">
              <w:rPr>
                <w:rtl w:val="0"/>
              </w:rPr>
              <w:t xml:space="preserve">T2.1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8">
            <w:pPr>
              <w:widowControl w:val="0"/>
              <w:spacing w:line="240" w:lineRule="auto"/>
              <w:jc w:val="center"/>
              <w:rPr/>
            </w:pPr>
            <w:r w:rsidDel="00000000" w:rsidR="00000000" w:rsidRPr="00000000">
              <w:rPr>
                <w:rtl w:val="0"/>
              </w:rPr>
              <w:t xml:space="preserve">FALL3D-1.1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Define test cases</w:t>
            </w:r>
          </w:p>
          <w:p w:rsidR="00000000" w:rsidDel="00000000" w:rsidP="00000000" w:rsidRDefault="00000000" w:rsidRPr="00000000" w14:paraId="0000008A">
            <w:pPr>
              <w:widowControl w:val="0"/>
              <w:spacing w:line="240" w:lineRule="auto"/>
              <w:rPr/>
            </w:pPr>
            <w:r w:rsidDel="00000000" w:rsidR="00000000" w:rsidRPr="00000000">
              <w:rPr>
                <w:rtl w:val="0"/>
              </w:rPr>
              <w:t xml:space="preserve">Define a criteria for result validation</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Create tests for checking results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M8</w:t>
            </w:r>
          </w:p>
        </w:tc>
      </w:tr>
      <w:tr>
        <w:trPr>
          <w:cantSplit w:val="0"/>
          <w:trHeight w:val="708.48"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8D">
            <w:pPr>
              <w:widowControl w:val="0"/>
              <w:spacing w:after="0" w:before="0" w:line="240" w:lineRule="auto"/>
              <w:ind w:left="0" w:firstLine="0"/>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FALL3D-1.2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First code audit with the mini-app-gpu using Extrae to obtain the baseline POP metrics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M12</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91">
            <w:pPr>
              <w:widowControl w:val="0"/>
              <w:spacing w:after="0" w:before="0" w:line="240" w:lineRule="auto"/>
              <w:ind w:left="0" w:firstLine="0"/>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FALL3D-1.3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Second code audit with the mini-app-gpu using Extrae to obtain the baseline POP metrics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M30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95">
            <w:pPr>
              <w:widowControl w:val="0"/>
              <w:spacing w:line="240" w:lineRule="auto"/>
              <w:jc w:val="center"/>
              <w:rPr/>
            </w:pPr>
            <w:r w:rsidDel="00000000" w:rsidR="00000000" w:rsidRPr="00000000">
              <w:rPr>
                <w:rtl w:val="0"/>
              </w:rPr>
              <w:t xml:space="preserve">T2.2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6">
            <w:pPr>
              <w:widowControl w:val="0"/>
              <w:spacing w:line="240" w:lineRule="auto"/>
              <w:jc w:val="center"/>
              <w:rPr/>
            </w:pPr>
            <w:r w:rsidDel="00000000" w:rsidR="00000000" w:rsidRPr="00000000">
              <w:rPr>
                <w:rtl w:val="0"/>
              </w:rPr>
              <w:t xml:space="preserve">FALL3D-2.1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Portability of the GPU version on the 3 pre-exascale systems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M42</w:t>
            </w:r>
          </w:p>
        </w:tc>
      </w:tr>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99">
            <w:pPr>
              <w:widowControl w:val="0"/>
              <w:spacing w:line="240" w:lineRule="auto"/>
              <w:jc w:val="center"/>
              <w:rPr/>
            </w:pPr>
            <w:r w:rsidDel="00000000" w:rsidR="00000000" w:rsidRPr="00000000">
              <w:rPr>
                <w:rtl w:val="0"/>
              </w:rPr>
              <w:t xml:space="preserve">T2.3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FALL3D-3.1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Define and perform the optimization tasks for the GPU version based on the 1st audit results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M12-M30</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9D">
            <w:pPr>
              <w:widowControl w:val="0"/>
              <w:spacing w:after="0" w:before="0" w:line="240" w:lineRule="auto"/>
              <w:ind w:left="0" w:firstLine="0"/>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FALL3D-3.2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9F">
            <w:pPr>
              <w:widowControl w:val="0"/>
              <w:spacing w:line="240" w:lineRule="auto"/>
              <w:rPr/>
            </w:pPr>
            <w:r w:rsidDel="00000000" w:rsidR="00000000" w:rsidRPr="00000000">
              <w:rPr>
                <w:rtl w:val="0"/>
              </w:rPr>
              <w:t xml:space="preserve">Re-define further optimization tasks for the GPU version based on the 2nd audit results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M30-M48</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A1">
            <w:pPr>
              <w:widowControl w:val="0"/>
              <w:spacing w:line="240" w:lineRule="auto"/>
              <w:jc w:val="center"/>
              <w:rPr/>
            </w:pPr>
            <w:r w:rsidDel="00000000" w:rsidR="00000000" w:rsidRPr="00000000">
              <w:rPr>
                <w:rtl w:val="0"/>
              </w:rPr>
              <w:t xml:space="preserve">T2.4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FALL3D-4.1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3">
            <w:pPr>
              <w:spacing w:line="240" w:lineRule="auto"/>
              <w:rPr/>
            </w:pPr>
            <w:r w:rsidDel="00000000" w:rsidR="00000000" w:rsidRPr="00000000">
              <w:rPr>
                <w:rtl w:val="0"/>
              </w:rPr>
              <w:t xml:space="preserve">Measure parallel efficiency metrics as defined by</w:t>
            </w:r>
          </w:p>
          <w:p w:rsidR="00000000" w:rsidDel="00000000" w:rsidP="00000000" w:rsidRDefault="00000000" w:rsidRPr="00000000" w14:paraId="000000A4">
            <w:pPr>
              <w:spacing w:line="240" w:lineRule="auto"/>
              <w:rPr/>
            </w:pPr>
            <w:r w:rsidDel="00000000" w:rsidR="00000000" w:rsidRPr="00000000">
              <w:rPr>
                <w:rtl w:val="0"/>
              </w:rPr>
              <w:t xml:space="preserve">POP2 (on MN5)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M24-M48</w:t>
            </w:r>
          </w:p>
        </w:tc>
      </w:tr>
    </w:tbl>
    <w:p w:rsidR="00000000" w:rsidDel="00000000" w:rsidP="00000000" w:rsidRDefault="00000000" w:rsidRPr="00000000" w14:paraId="000000A6">
      <w:pPr>
        <w:ind w:left="0" w:firstLine="0"/>
        <w:rPr>
          <w:sz w:val="24"/>
          <w:szCs w:val="24"/>
        </w:rPr>
      </w:pPr>
      <w:r w:rsidDel="00000000" w:rsidR="00000000" w:rsidRPr="00000000">
        <w:rPr>
          <w:rtl w:val="0"/>
        </w:rPr>
      </w:r>
    </w:p>
    <w:p w:rsidR="00000000" w:rsidDel="00000000" w:rsidP="00000000" w:rsidRDefault="00000000" w:rsidRPr="00000000" w14:paraId="000000A7">
      <w:pPr>
        <w:pStyle w:val="Heading1"/>
        <w:numPr>
          <w:ilvl w:val="0"/>
          <w:numId w:val="3"/>
        </w:numPr>
        <w:spacing w:after="0" w:afterAutospacing="0"/>
        <w:ind w:left="720" w:hanging="360"/>
        <w:rPr/>
      </w:pPr>
      <w:bookmarkStart w:colFirst="0" w:colLast="0" w:name="_l222gk4npuli" w:id="7"/>
      <w:bookmarkEnd w:id="7"/>
      <w:r w:rsidDel="00000000" w:rsidR="00000000" w:rsidRPr="00000000">
        <w:rPr>
          <w:rtl w:val="0"/>
        </w:rPr>
        <w:t xml:space="preserve">Provision of resources</w:t>
      </w:r>
    </w:p>
    <w:p w:rsidR="00000000" w:rsidDel="00000000" w:rsidP="00000000" w:rsidRDefault="00000000" w:rsidRPr="00000000" w14:paraId="000000A8">
      <w:pPr>
        <w:numPr>
          <w:ilvl w:val="0"/>
          <w:numId w:val="1"/>
        </w:numPr>
        <w:ind w:left="1440" w:hanging="360"/>
        <w:rPr>
          <w:sz w:val="24"/>
          <w:szCs w:val="24"/>
          <w:u w:val="none"/>
        </w:rPr>
      </w:pPr>
      <w:r w:rsidDel="00000000" w:rsidR="00000000" w:rsidRPr="00000000">
        <w:rPr>
          <w:sz w:val="24"/>
          <w:szCs w:val="24"/>
          <w:rtl w:val="0"/>
        </w:rPr>
        <w:t xml:space="preserve">Reference documents:</w:t>
      </w:r>
    </w:p>
    <w:p w:rsidR="00000000" w:rsidDel="00000000" w:rsidP="00000000" w:rsidRDefault="00000000" w:rsidRPr="00000000" w14:paraId="000000A9">
      <w:pPr>
        <w:numPr>
          <w:ilvl w:val="0"/>
          <w:numId w:val="1"/>
        </w:numPr>
        <w:ind w:left="1440" w:hanging="360"/>
        <w:rPr>
          <w:sz w:val="24"/>
          <w:szCs w:val="24"/>
          <w:u w:val="none"/>
        </w:rPr>
      </w:pPr>
      <w:hyperlink r:id="rId15">
        <w:r w:rsidDel="00000000" w:rsidR="00000000" w:rsidRPr="00000000">
          <w:rPr>
            <w:color w:val="1155cc"/>
            <w:sz w:val="24"/>
            <w:szCs w:val="24"/>
            <w:u w:val="single"/>
            <w:rtl w:val="0"/>
          </w:rPr>
          <w:t xml:space="preserve">https://docs.google.com/document/d/1RO-MXO4BYgDxjNtchyiLoCe48hCo_0JKkyEuMQmer4I/edit?usp=sharing</w:t>
        </w:r>
      </w:hyperlink>
      <w:r w:rsidDel="00000000" w:rsidR="00000000" w:rsidRPr="00000000">
        <w:rPr>
          <w:rtl w:val="0"/>
        </w:rPr>
      </w:r>
    </w:p>
    <w:p w:rsidR="00000000" w:rsidDel="00000000" w:rsidP="00000000" w:rsidRDefault="00000000" w:rsidRPr="00000000" w14:paraId="000000AA">
      <w:pPr>
        <w:numPr>
          <w:ilvl w:val="0"/>
          <w:numId w:val="1"/>
        </w:numPr>
        <w:ind w:left="1440" w:hanging="360"/>
        <w:rPr>
          <w:sz w:val="24"/>
          <w:szCs w:val="24"/>
          <w:u w:val="none"/>
        </w:rPr>
      </w:pPr>
      <w:hyperlink r:id="rId16">
        <w:r w:rsidDel="00000000" w:rsidR="00000000" w:rsidRPr="00000000">
          <w:rPr>
            <w:color w:val="1155cc"/>
            <w:sz w:val="24"/>
            <w:szCs w:val="24"/>
            <w:u w:val="single"/>
            <w:rtl w:val="0"/>
          </w:rPr>
          <w:t xml:space="preserve">https://docs.google.com/spreadsheets/d/1Pgna5oOybM5-ftMlFC68snGZoNGjMJfS/edit?usp=sharing&amp;ouid=105079595913440160758&amp;rtpof=true&amp;sd=true</w:t>
        </w:r>
      </w:hyperlink>
      <w:r w:rsidDel="00000000" w:rsidR="00000000" w:rsidRPr="00000000">
        <w:rPr>
          <w:rtl w:val="0"/>
        </w:rPr>
      </w:r>
    </w:p>
    <w:p w:rsidR="00000000" w:rsidDel="00000000" w:rsidP="00000000" w:rsidRDefault="00000000" w:rsidRPr="00000000" w14:paraId="000000AB">
      <w:pPr>
        <w:ind w:left="1440" w:firstLine="0"/>
        <w:rPr>
          <w:sz w:val="24"/>
          <w:szCs w:val="24"/>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tbl>
      <w:tblPr>
        <w:tblStyle w:val="Table5"/>
        <w:tblW w:w="10467.212598425196"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07.212598425197"/>
        <w:gridCol w:w="630"/>
        <w:gridCol w:w="630"/>
        <w:gridCol w:w="630"/>
        <w:gridCol w:w="615"/>
        <w:gridCol w:w="645"/>
        <w:gridCol w:w="630"/>
        <w:gridCol w:w="630"/>
        <w:gridCol w:w="615"/>
        <w:gridCol w:w="645"/>
        <w:gridCol w:w="630"/>
        <w:gridCol w:w="630"/>
        <w:gridCol w:w="630"/>
        <w:tblGridChange w:id="0">
          <w:tblGrid>
            <w:gridCol w:w="2907.212598425197"/>
            <w:gridCol w:w="630"/>
            <w:gridCol w:w="630"/>
            <w:gridCol w:w="630"/>
            <w:gridCol w:w="615"/>
            <w:gridCol w:w="645"/>
            <w:gridCol w:w="630"/>
            <w:gridCol w:w="630"/>
            <w:gridCol w:w="615"/>
            <w:gridCol w:w="645"/>
            <w:gridCol w:w="630"/>
            <w:gridCol w:w="630"/>
            <w:gridCol w:w="63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b w:val="1"/>
              </w:rPr>
            </w:pPr>
            <w:r w:rsidDel="00000000" w:rsidR="00000000" w:rsidRPr="00000000">
              <w:rPr>
                <w:rtl w:val="0"/>
              </w:rPr>
            </w:r>
          </w:p>
        </w:tc>
        <w:tc>
          <w:tcPr>
            <w:gridSpan w:val="12"/>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jc w:val="center"/>
              <w:rPr>
                <w:b w:val="1"/>
              </w:rPr>
            </w:pPr>
            <w:r w:rsidDel="00000000" w:rsidR="00000000" w:rsidRPr="00000000">
              <w:rPr>
                <w:b w:val="1"/>
                <w:rtl w:val="0"/>
              </w:rPr>
              <w:t xml:space="preserve">Partitions (see Annex for reference)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rPr>
            </w:pPr>
            <w:r w:rsidDel="00000000" w:rsidR="00000000" w:rsidRPr="00000000">
              <w:rPr>
                <w:b w:val="1"/>
                <w:rtl w:val="0"/>
              </w:rPr>
              <w:t xml:space="preserve">FALL3D activity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jc w:val="center"/>
              <w:rPr>
                <w:b w:val="1"/>
                <w:sz w:val="20"/>
                <w:szCs w:val="20"/>
              </w:rPr>
            </w:pPr>
            <w:r w:rsidDel="00000000" w:rsidR="00000000" w:rsidRPr="00000000">
              <w:rPr>
                <w:b w:val="1"/>
                <w:sz w:val="20"/>
                <w:szCs w:val="20"/>
                <w:rtl w:val="0"/>
              </w:rPr>
              <w:t xml:space="preserve">LUMI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jc w:val="center"/>
              <w:rPr>
                <w:b w:val="1"/>
                <w:sz w:val="20"/>
                <w:szCs w:val="20"/>
              </w:rPr>
            </w:pPr>
            <w:r w:rsidDel="00000000" w:rsidR="00000000" w:rsidRPr="00000000">
              <w:rPr>
                <w:b w:val="1"/>
                <w:sz w:val="20"/>
                <w:szCs w:val="20"/>
                <w:rtl w:val="0"/>
              </w:rPr>
              <w:t xml:space="preserve">LEO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jc w:val="center"/>
              <w:rPr>
                <w:b w:val="1"/>
                <w:sz w:val="20"/>
                <w:szCs w:val="20"/>
              </w:rPr>
            </w:pPr>
            <w:r w:rsidDel="00000000" w:rsidR="00000000" w:rsidRPr="00000000">
              <w:rPr>
                <w:b w:val="1"/>
                <w:sz w:val="20"/>
                <w:szCs w:val="20"/>
                <w:rtl w:val="0"/>
              </w:rPr>
              <w:t xml:space="preserve">MN5</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jc w:val="center"/>
              <w:rPr>
                <w:b w:val="1"/>
                <w:sz w:val="20"/>
                <w:szCs w:val="20"/>
              </w:rPr>
            </w:pPr>
            <w:r w:rsidDel="00000000" w:rsidR="00000000" w:rsidRPr="00000000">
              <w:rPr>
                <w:b w:val="1"/>
                <w:sz w:val="20"/>
                <w:szCs w:val="20"/>
                <w:rtl w:val="0"/>
              </w:rPr>
              <w:t xml:space="preserve">VEGA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center"/>
              <w:rPr>
                <w:b w:val="1"/>
                <w:sz w:val="20"/>
                <w:szCs w:val="20"/>
              </w:rPr>
            </w:pPr>
            <w:r w:rsidDel="00000000" w:rsidR="00000000" w:rsidRPr="00000000">
              <w:rPr>
                <w:b w:val="1"/>
                <w:sz w:val="20"/>
                <w:szCs w:val="20"/>
                <w:rtl w:val="0"/>
              </w:rPr>
              <w:t xml:space="preserve">MELUX</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b w:val="1"/>
                <w:sz w:val="20"/>
                <w:szCs w:val="20"/>
              </w:rPr>
            </w:pPr>
            <w:r w:rsidDel="00000000" w:rsidR="00000000" w:rsidRPr="00000000">
              <w:rPr>
                <w:b w:val="1"/>
                <w:sz w:val="20"/>
                <w:szCs w:val="20"/>
                <w:rtl w:val="0"/>
              </w:rPr>
              <w:t xml:space="preserve">KAROL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center"/>
              <w:rPr>
                <w:b w:val="1"/>
                <w:sz w:val="20"/>
                <w:szCs w:val="20"/>
              </w:rPr>
            </w:pPr>
            <w:r w:rsidDel="00000000" w:rsidR="00000000" w:rsidRPr="00000000">
              <w:rPr>
                <w:b w:val="1"/>
                <w:sz w:val="20"/>
                <w:szCs w:val="20"/>
                <w:rtl w:val="0"/>
              </w:rPr>
              <w:t xml:space="preserve">DIS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jc w:val="center"/>
              <w:rPr>
                <w:b w:val="1"/>
              </w:rPr>
            </w:pPr>
            <w:r w:rsidDel="00000000" w:rsidR="00000000" w:rsidRPr="00000000">
              <w:rPr>
                <w:b w:val="1"/>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jc w:val="center"/>
              <w:rPr>
                <w:b w:val="1"/>
              </w:rPr>
            </w:pPr>
            <w:r w:rsidDel="00000000" w:rsidR="00000000" w:rsidRPr="00000000">
              <w:rPr>
                <w:b w:val="1"/>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jc w:val="center"/>
              <w:rPr>
                <w:b w:val="1"/>
              </w:rPr>
            </w:pPr>
            <w:r w:rsidDel="00000000" w:rsidR="00000000" w:rsidRPr="00000000">
              <w:rPr>
                <w:b w:val="1"/>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jc w:val="center"/>
              <w:rPr>
                <w:b w:val="1"/>
              </w:rPr>
            </w:pPr>
            <w:r w:rsidDel="00000000" w:rsidR="00000000" w:rsidRPr="00000000">
              <w:rPr>
                <w:b w:val="1"/>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jc w:val="center"/>
              <w:rPr>
                <w:b w:val="1"/>
              </w:rPr>
            </w:pPr>
            <w:r w:rsidDel="00000000" w:rsidR="00000000" w:rsidRPr="00000000">
              <w:rPr>
                <w:b w:val="1"/>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jc w:val="center"/>
              <w:rPr>
                <w:b w:val="1"/>
              </w:rPr>
            </w:pPr>
            <w:r w:rsidDel="00000000" w:rsidR="00000000" w:rsidRPr="00000000">
              <w:rPr>
                <w:b w:val="1"/>
                <w:rtl w:val="0"/>
              </w:rPr>
              <w:t xml:space="preserve">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jc w:val="center"/>
              <w:rPr>
                <w:b w:val="1"/>
              </w:rPr>
            </w:pPr>
            <w:r w:rsidDel="00000000" w:rsidR="00000000" w:rsidRPr="00000000">
              <w:rPr>
                <w:b w:val="1"/>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jc w:val="center"/>
              <w:rPr>
                <w:b w:val="1"/>
              </w:rPr>
            </w:pPr>
            <w:r w:rsidDel="00000000" w:rsidR="00000000" w:rsidRPr="00000000">
              <w:rPr>
                <w:b w:val="1"/>
                <w:rtl w:val="0"/>
              </w:rPr>
              <w:t xml:space="preserve">5.1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jc w:val="center"/>
              <w:rPr>
                <w:b w:val="1"/>
              </w:rPr>
            </w:pPr>
            <w:r w:rsidDel="00000000" w:rsidR="00000000" w:rsidRPr="00000000">
              <w:rPr>
                <w:b w:val="1"/>
                <w:rtl w:val="0"/>
              </w:rPr>
              <w:t xml:space="preserve">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jc w:val="center"/>
              <w:rPr>
                <w:b w:val="1"/>
              </w:rPr>
            </w:pPr>
            <w:r w:rsidDel="00000000" w:rsidR="00000000" w:rsidRPr="00000000">
              <w:rPr>
                <w:b w:val="1"/>
                <w:rtl w:val="0"/>
              </w:rPr>
              <w:t xml:space="preserve">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jc w:val="center"/>
              <w:rPr>
                <w:b w:val="1"/>
              </w:rPr>
            </w:pPr>
            <w:r w:rsidDel="00000000" w:rsidR="00000000" w:rsidRPr="00000000">
              <w:rPr>
                <w:b w:val="1"/>
                <w:rtl w:val="0"/>
              </w:rPr>
              <w:t xml:space="preserve">6.2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jc w:val="center"/>
              <w:rPr>
                <w:b w:val="1"/>
              </w:rPr>
            </w:pPr>
            <w:r w:rsidDel="00000000" w:rsidR="00000000" w:rsidRPr="00000000">
              <w:rPr>
                <w:b w:val="1"/>
                <w:rtl w:val="0"/>
              </w:rPr>
              <w:t xml:space="preserve">7.1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Audits (T2.1, GPU only)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jc w:val="center"/>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jc w:val="center"/>
              <w:rPr/>
            </w:pPr>
            <w:r w:rsidDel="00000000" w:rsidR="00000000" w:rsidRPr="00000000">
              <w:rPr>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jc w:val="center"/>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pPr>
            <w:r w:rsidDel="00000000" w:rsidR="00000000" w:rsidRPr="00000000">
              <w:rPr>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pPr>
            <w:r w:rsidDel="00000000" w:rsidR="00000000" w:rsidRPr="00000000">
              <w:rPr>
                <w:rtl w:val="0"/>
              </w:rPr>
              <w:t xml:space="preserve">GPU portability (T2.2)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center"/>
              <w:rPr/>
            </w:pPr>
            <w:r w:rsidDel="00000000" w:rsidR="00000000" w:rsidRPr="00000000">
              <w:rPr>
                <w:rtl w:val="0"/>
              </w:rPr>
              <w:t xml:space="preserve">x</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pPr>
            <w:r w:rsidDel="00000000" w:rsidR="00000000" w:rsidRPr="00000000">
              <w:rPr>
                <w:rtl w:val="0"/>
              </w:rPr>
              <w:t xml:space="preserve">Optimisations (T2.3)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pPr>
            <w:r w:rsidDel="00000000" w:rsidR="00000000" w:rsidRPr="00000000">
              <w:rPr>
                <w:rtl w:val="0"/>
              </w:rPr>
              <w:t xml:space="preserve">Monitoring of perf. (T2.4)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WP5-WP6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pPr>
            <w:r w:rsidDel="00000000" w:rsidR="00000000" w:rsidRPr="00000000">
              <w:rPr>
                <w:rtl w:val="0"/>
              </w:rPr>
              <w:t xml:space="preserve">x</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pPr>
            <w:r w:rsidDel="00000000" w:rsidR="00000000" w:rsidRPr="00000000">
              <w:rPr>
                <w:rtl w:val="0"/>
              </w:rPr>
              <w:t xml:space="preserve">x</w:t>
            </w:r>
          </w:p>
        </w:tc>
        <w:tc>
          <w:tcPr>
            <w:shd w:fill="d9ead3"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center"/>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pPr>
            <w:r w:rsidDel="00000000" w:rsidR="00000000" w:rsidRPr="00000000">
              <w:rPr>
                <w:rtl w:val="0"/>
              </w:rPr>
              <w:t xml:space="preserve">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pPr>
            <w:r w:rsidDel="00000000" w:rsidR="00000000" w:rsidRPr="00000000">
              <w:rPr>
                <w:rtl w:val="0"/>
              </w:rPr>
              <w:t xml:space="preserve">CI/CD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jc w:val="cente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jc w:val="center"/>
              <w:rPr/>
            </w:pPr>
            <w:r w:rsidDel="00000000" w:rsidR="00000000" w:rsidRPr="00000000">
              <w:rPr>
                <w:rtl w:val="0"/>
              </w:rPr>
              <w:t xml:space="preserve">x</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center"/>
              <w:rPr/>
            </w:pPr>
            <w:r w:rsidDel="00000000" w:rsidR="00000000" w:rsidRPr="00000000">
              <w:rPr>
                <w:rtl w:val="0"/>
              </w:rPr>
              <w:t xml:space="preserve">x</w:t>
            </w:r>
          </w:p>
        </w:tc>
        <w:tc>
          <w:tcPr>
            <w:shd w:fill="fce5cd"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jc w:val="center"/>
              <w:rPr/>
            </w:pPr>
            <w:r w:rsidDel="00000000" w:rsidR="00000000" w:rsidRPr="00000000">
              <w:rPr>
                <w:rtl w:val="0"/>
              </w:rPr>
              <w:t xml:space="preserve">x</w:t>
            </w:r>
          </w:p>
        </w:tc>
        <w:tc>
          <w:tcP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jc w:val="center"/>
              <w:rPr/>
            </w:pPr>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jc w:val="center"/>
              <w:rPr/>
            </w:pPr>
            <w:r w:rsidDel="00000000" w:rsidR="00000000" w:rsidRPr="00000000">
              <w:rPr>
                <w:rtl w:val="0"/>
              </w:rPr>
              <w:t xml:space="preserve">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jc w:val="center"/>
              <w:rPr/>
            </w:pPr>
            <w:r w:rsidDel="00000000" w:rsidR="00000000" w:rsidRPr="00000000">
              <w:rPr>
                <w:rtl w:val="0"/>
              </w:rPr>
              <w:t xml:space="preserve">A</w:t>
            </w:r>
          </w:p>
        </w:tc>
        <w:tc>
          <w:tcP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pPr>
            <w:r w:rsidDel="00000000" w:rsidR="00000000" w:rsidRPr="00000000">
              <w:rPr>
                <w:rtl w:val="0"/>
              </w:rPr>
            </w:r>
          </w:p>
        </w:tc>
      </w:tr>
    </w:tbl>
    <w:p w:rsidR="00000000" w:rsidDel="00000000" w:rsidP="00000000" w:rsidRDefault="00000000" w:rsidRPr="00000000" w14:paraId="00000122">
      <w:pPr>
        <w:rPr/>
      </w:pPr>
      <w:r w:rsidDel="00000000" w:rsidR="00000000" w:rsidRPr="00000000">
        <w:rPr>
          <w:rtl w:val="0"/>
        </w:rPr>
      </w:r>
    </w:p>
    <w:tbl>
      <w:tblPr>
        <w:tblStyle w:val="Table6"/>
        <w:tblW w:w="105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9840"/>
        <w:tblGridChange w:id="0">
          <w:tblGrid>
            <w:gridCol w:w="660"/>
            <w:gridCol w:w="98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pPr>
            <w:r w:rsidDel="00000000" w:rsidR="00000000" w:rsidRPr="00000000">
              <w:rPr>
                <w:rtl w:val="0"/>
              </w:rPr>
              <w:t xml:space="preserve">Table legend</w:t>
            </w:r>
          </w:p>
        </w:tc>
      </w:tr>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pPr>
            <w:r w:rsidDel="00000000" w:rsidR="00000000" w:rsidRPr="00000000">
              <w:rPr>
                <w:rtl w:val="0"/>
              </w:rPr>
              <w:t xml:space="preserve">Benchmark and development access modes. NOTE: audits on NVIDIA GPUs only</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pPr>
            <w:r w:rsidDel="00000000" w:rsidR="00000000" w:rsidRPr="00000000">
              <w:rPr>
                <w:rtl w:val="0"/>
              </w:rPr>
              <w:t xml:space="preserve">Regular access mode</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pPr>
            <w:r w:rsidDel="00000000" w:rsidR="00000000" w:rsidRPr="00000000">
              <w:rPr>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pPr>
            <w:r w:rsidDel="00000000" w:rsidR="00000000" w:rsidRPr="00000000">
              <w:rPr>
                <w:rtl w:val="0"/>
              </w:rPr>
              <w:t xml:space="preserve">Alternative (see note below)</w:t>
            </w:r>
          </w:p>
        </w:tc>
      </w:tr>
    </w:tbl>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ind w:left="0" w:firstLine="0"/>
        <w:rPr>
          <w:sz w:val="24"/>
          <w:szCs w:val="24"/>
        </w:rPr>
      </w:pPr>
      <w:r w:rsidDel="00000000" w:rsidR="00000000" w:rsidRPr="00000000">
        <w:rPr>
          <w:color w:val="ff0000"/>
          <w:sz w:val="24"/>
          <w:szCs w:val="24"/>
          <w:rtl w:val="0"/>
        </w:rPr>
        <w:t xml:space="preserve">NOTE</w:t>
      </w:r>
      <w:r w:rsidDel="00000000" w:rsidR="00000000" w:rsidRPr="00000000">
        <w:rPr>
          <w:sz w:val="24"/>
          <w:szCs w:val="24"/>
          <w:rtl w:val="0"/>
        </w:rPr>
        <w:t xml:space="preserve">: </w:t>
      </w:r>
      <w:r w:rsidDel="00000000" w:rsidR="00000000" w:rsidRPr="00000000">
        <w:rPr>
          <w:sz w:val="24"/>
          <w:szCs w:val="24"/>
          <w:rtl w:val="0"/>
        </w:rPr>
        <w:t xml:space="preserve">FALL3D has been paired with Leonardo-booster for the code audits but this machine is not available yet on the current call (1 June 2023). On the other hand, the results of the CASTIEL-2 proposal for the CoEs Special Access Scheme (joint application of all EuroHPC CoEs) are unknown yet. </w:t>
      </w:r>
    </w:p>
    <w:p w:rsidR="00000000" w:rsidDel="00000000" w:rsidP="00000000" w:rsidRDefault="00000000" w:rsidRPr="00000000" w14:paraId="0000012D">
      <w:pPr>
        <w:ind w:left="0" w:firstLine="0"/>
        <w:rPr>
          <w:sz w:val="24"/>
          <w:szCs w:val="24"/>
        </w:rPr>
      </w:pPr>
      <w:r w:rsidDel="00000000" w:rsidR="00000000" w:rsidRPr="00000000">
        <w:rPr>
          <w:rtl w:val="0"/>
        </w:rPr>
      </w:r>
    </w:p>
    <w:p w:rsidR="00000000" w:rsidDel="00000000" w:rsidP="00000000" w:rsidRDefault="00000000" w:rsidRPr="00000000" w14:paraId="0000012E">
      <w:pPr>
        <w:ind w:left="0" w:firstLine="0"/>
        <w:rPr>
          <w:sz w:val="24"/>
          <w:szCs w:val="24"/>
        </w:rPr>
      </w:pPr>
      <w:r w:rsidDel="00000000" w:rsidR="00000000" w:rsidRPr="00000000">
        <w:rPr>
          <w:rtl w:val="0"/>
        </w:rPr>
      </w:r>
    </w:p>
    <w:p w:rsidR="00000000" w:rsidDel="00000000" w:rsidP="00000000" w:rsidRDefault="00000000" w:rsidRPr="00000000" w14:paraId="0000012F">
      <w:pPr>
        <w:ind w:left="0" w:firstLine="0"/>
        <w:rPr>
          <w:sz w:val="24"/>
          <w:szCs w:val="24"/>
        </w:rPr>
      </w:pPr>
      <w:r w:rsidDel="00000000" w:rsidR="00000000" w:rsidRPr="00000000">
        <w:rPr>
          <w:rtl w:val="0"/>
        </w:rPr>
      </w:r>
    </w:p>
    <w:p w:rsidR="00000000" w:rsidDel="00000000" w:rsidP="00000000" w:rsidRDefault="00000000" w:rsidRPr="00000000" w14:paraId="00000130">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1"/>
        <w:rPr/>
      </w:pPr>
      <w:bookmarkStart w:colFirst="0" w:colLast="0" w:name="_b557ek1gt58x" w:id="8"/>
      <w:bookmarkEnd w:id="8"/>
      <w:r w:rsidDel="00000000" w:rsidR="00000000" w:rsidRPr="00000000">
        <w:rPr>
          <w:rtl w:val="0"/>
        </w:rPr>
        <w:t xml:space="preserve">ANNEX: Characteristics of the EuroHPC systems</w:t>
      </w:r>
    </w:p>
    <w:p w:rsidR="00000000" w:rsidDel="00000000" w:rsidP="00000000" w:rsidRDefault="00000000" w:rsidRPr="00000000" w14:paraId="00000132">
      <w:pPr>
        <w:rPr>
          <w:sz w:val="20"/>
          <w:szCs w:val="20"/>
        </w:rPr>
      </w:pPr>
      <w:r w:rsidDel="00000000" w:rsidR="00000000" w:rsidRPr="00000000">
        <w:rPr>
          <w:rtl w:val="0"/>
        </w:rPr>
      </w:r>
    </w:p>
    <w:tbl>
      <w:tblPr>
        <w:tblStyle w:val="Table7"/>
        <w:tblW w:w="101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
        <w:gridCol w:w="1440"/>
        <w:gridCol w:w="840"/>
        <w:gridCol w:w="1320"/>
        <w:gridCol w:w="2220"/>
        <w:gridCol w:w="1860"/>
        <w:gridCol w:w="1200"/>
        <w:gridCol w:w="915"/>
        <w:tblGridChange w:id="0">
          <w:tblGrid>
            <w:gridCol w:w="345"/>
            <w:gridCol w:w="1440"/>
            <w:gridCol w:w="840"/>
            <w:gridCol w:w="1320"/>
            <w:gridCol w:w="2220"/>
            <w:gridCol w:w="1860"/>
            <w:gridCol w:w="1200"/>
            <w:gridCol w:w="915"/>
          </w:tblGrid>
        </w:tblGridChange>
      </w:tblGrid>
      <w:tr>
        <w:trPr>
          <w:cantSplit w:val="0"/>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133">
            <w:pPr>
              <w:spacing w:line="240" w:lineRule="auto"/>
              <w:jc w:val="center"/>
              <w:rPr>
                <w:b w:val="1"/>
                <w:sz w:val="18"/>
                <w:szCs w:val="18"/>
              </w:rPr>
            </w:pPr>
            <w:r w:rsidDel="00000000" w:rsidR="00000000" w:rsidRPr="00000000">
              <w:rPr>
                <w:b w:val="1"/>
                <w:sz w:val="18"/>
                <w:szCs w:val="18"/>
                <w:rtl w:val="0"/>
              </w:rPr>
              <w:t xml:space="preserve">#</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4">
            <w:pPr>
              <w:spacing w:line="240" w:lineRule="auto"/>
              <w:jc w:val="center"/>
              <w:rPr>
                <w:b w:val="1"/>
                <w:sz w:val="18"/>
                <w:szCs w:val="18"/>
              </w:rPr>
            </w:pPr>
            <w:r w:rsidDel="00000000" w:rsidR="00000000" w:rsidRPr="00000000">
              <w:rPr>
                <w:b w:val="1"/>
                <w:sz w:val="18"/>
                <w:szCs w:val="18"/>
                <w:rtl w:val="0"/>
              </w:rPr>
              <w:t xml:space="preserve">System</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5">
            <w:pPr>
              <w:spacing w:line="240" w:lineRule="auto"/>
              <w:jc w:val="center"/>
              <w:rPr>
                <w:b w:val="1"/>
                <w:sz w:val="18"/>
                <w:szCs w:val="18"/>
              </w:rPr>
            </w:pPr>
            <w:r w:rsidDel="00000000" w:rsidR="00000000" w:rsidRPr="00000000">
              <w:rPr>
                <w:b w:val="1"/>
                <w:sz w:val="18"/>
                <w:szCs w:val="18"/>
                <w:rtl w:val="0"/>
              </w:rPr>
              <w:t xml:space="preserve">PFlops</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6">
            <w:pPr>
              <w:spacing w:line="240" w:lineRule="auto"/>
              <w:jc w:val="center"/>
              <w:rPr>
                <w:b w:val="1"/>
                <w:sz w:val="18"/>
                <w:szCs w:val="18"/>
              </w:rPr>
            </w:pPr>
            <w:r w:rsidDel="00000000" w:rsidR="00000000" w:rsidRPr="00000000">
              <w:rPr>
                <w:b w:val="1"/>
                <w:sz w:val="18"/>
                <w:szCs w:val="18"/>
                <w:rtl w:val="0"/>
              </w:rPr>
              <w:t xml:space="preserve">Partition</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7">
            <w:pPr>
              <w:spacing w:line="240" w:lineRule="auto"/>
              <w:jc w:val="center"/>
              <w:rPr>
                <w:b w:val="1"/>
                <w:sz w:val="18"/>
                <w:szCs w:val="18"/>
              </w:rPr>
            </w:pPr>
            <w:r w:rsidDel="00000000" w:rsidR="00000000" w:rsidRPr="00000000">
              <w:rPr>
                <w:b w:val="1"/>
                <w:sz w:val="18"/>
                <w:szCs w:val="18"/>
                <w:rtl w:val="0"/>
              </w:rPr>
              <w:t xml:space="preserve">CPU</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8">
            <w:pPr>
              <w:spacing w:line="240" w:lineRule="auto"/>
              <w:jc w:val="center"/>
              <w:rPr>
                <w:b w:val="1"/>
                <w:sz w:val="18"/>
                <w:szCs w:val="18"/>
              </w:rPr>
            </w:pPr>
            <w:r w:rsidDel="00000000" w:rsidR="00000000" w:rsidRPr="00000000">
              <w:rPr>
                <w:b w:val="1"/>
                <w:sz w:val="18"/>
                <w:szCs w:val="18"/>
                <w:rtl w:val="0"/>
              </w:rPr>
              <w:t xml:space="preserve">GPU</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9">
            <w:pPr>
              <w:spacing w:line="240" w:lineRule="auto"/>
              <w:jc w:val="center"/>
              <w:rPr>
                <w:b w:val="1"/>
                <w:sz w:val="18"/>
                <w:szCs w:val="18"/>
              </w:rPr>
            </w:pPr>
            <w:r w:rsidDel="00000000" w:rsidR="00000000" w:rsidRPr="00000000">
              <w:rPr>
                <w:b w:val="1"/>
                <w:sz w:val="18"/>
                <w:szCs w:val="18"/>
                <w:rtl w:val="0"/>
              </w:rPr>
              <w:t xml:space="preserve">Green500</w:t>
            </w:r>
          </w:p>
          <w:p w:rsidR="00000000" w:rsidDel="00000000" w:rsidP="00000000" w:rsidRDefault="00000000" w:rsidRPr="00000000" w14:paraId="0000013A">
            <w:pPr>
              <w:spacing w:line="240" w:lineRule="auto"/>
              <w:jc w:val="center"/>
              <w:rPr>
                <w:b w:val="1"/>
                <w:sz w:val="18"/>
                <w:szCs w:val="18"/>
              </w:rPr>
            </w:pPr>
            <w:r w:rsidDel="00000000" w:rsidR="00000000" w:rsidRPr="00000000">
              <w:rPr>
                <w:b w:val="1"/>
                <w:sz w:val="18"/>
                <w:szCs w:val="18"/>
                <w:rtl w:val="0"/>
              </w:rPr>
              <w:t xml:space="preserve">GFlop/watt</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13B">
            <w:pPr>
              <w:spacing w:line="240" w:lineRule="auto"/>
              <w:jc w:val="center"/>
              <w:rPr>
                <w:b w:val="1"/>
                <w:sz w:val="18"/>
                <w:szCs w:val="18"/>
              </w:rPr>
            </w:pPr>
            <w:r w:rsidDel="00000000" w:rsidR="00000000" w:rsidRPr="00000000">
              <w:rPr>
                <w:b w:val="1"/>
                <w:sz w:val="18"/>
                <w:szCs w:val="18"/>
                <w:rtl w:val="0"/>
              </w:rPr>
              <w:t xml:space="preserve">gCO2/</w:t>
            </w:r>
          </w:p>
          <w:p w:rsidR="00000000" w:rsidDel="00000000" w:rsidP="00000000" w:rsidRDefault="00000000" w:rsidRPr="00000000" w14:paraId="0000013C">
            <w:pPr>
              <w:spacing w:line="240" w:lineRule="auto"/>
              <w:jc w:val="center"/>
              <w:rPr>
                <w:b w:val="1"/>
                <w:sz w:val="18"/>
                <w:szCs w:val="18"/>
              </w:rPr>
            </w:pPr>
            <w:r w:rsidDel="00000000" w:rsidR="00000000" w:rsidRPr="00000000">
              <w:rPr>
                <w:b w:val="1"/>
                <w:sz w:val="18"/>
                <w:szCs w:val="18"/>
                <w:rtl w:val="0"/>
              </w:rPr>
              <w:t xml:space="preserve">PFlop</w:t>
            </w:r>
          </w:p>
        </w:tc>
      </w:tr>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3D">
            <w:pPr>
              <w:spacing w:line="240" w:lineRule="auto"/>
              <w:jc w:val="center"/>
              <w:rPr>
                <w:sz w:val="20"/>
                <w:szCs w:val="20"/>
              </w:rPr>
            </w:pPr>
            <w:r w:rsidDel="00000000" w:rsidR="00000000" w:rsidRPr="00000000">
              <w:rPr>
                <w:sz w:val="20"/>
                <w:szCs w:val="20"/>
                <w:rtl w:val="0"/>
              </w:rPr>
              <w:t xml:space="preserve">1</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3E">
            <w:pPr>
              <w:spacing w:line="240" w:lineRule="auto"/>
              <w:jc w:val="center"/>
              <w:rPr>
                <w:sz w:val="20"/>
                <w:szCs w:val="20"/>
              </w:rPr>
            </w:pPr>
            <w:r w:rsidDel="00000000" w:rsidR="00000000" w:rsidRPr="00000000">
              <w:rPr>
                <w:sz w:val="20"/>
                <w:szCs w:val="20"/>
                <w:rtl w:val="0"/>
              </w:rPr>
              <w:t xml:space="preserve">LUMI</w:t>
            </w:r>
          </w:p>
          <w:p w:rsidR="00000000" w:rsidDel="00000000" w:rsidP="00000000" w:rsidRDefault="00000000" w:rsidRPr="00000000" w14:paraId="0000013F">
            <w:pPr>
              <w:spacing w:line="240" w:lineRule="auto"/>
              <w:jc w:val="center"/>
              <w:rPr>
                <w:sz w:val="20"/>
                <w:szCs w:val="20"/>
              </w:rPr>
            </w:pPr>
            <w:r w:rsidDel="00000000" w:rsidR="00000000" w:rsidRPr="00000000">
              <w:rPr>
                <w:sz w:val="20"/>
                <w:szCs w:val="20"/>
                <w:rtl w:val="0"/>
              </w:rPr>
              <w:t xml:space="preserve">@CSC</w:t>
            </w:r>
          </w:p>
          <w:p w:rsidR="00000000" w:rsidDel="00000000" w:rsidP="00000000" w:rsidRDefault="00000000" w:rsidRPr="00000000" w14:paraId="00000140">
            <w:pPr>
              <w:spacing w:line="240" w:lineRule="auto"/>
              <w:jc w:val="center"/>
              <w:rPr>
                <w:sz w:val="20"/>
                <w:szCs w:val="20"/>
              </w:rPr>
            </w:pPr>
            <w:r w:rsidDel="00000000" w:rsidR="00000000" w:rsidRPr="00000000">
              <w:rPr>
                <w:sz w:val="20"/>
                <w:szCs w:val="20"/>
                <w:rtl w:val="0"/>
              </w:rPr>
              <w:t xml:space="preserve">(Finland)</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41">
            <w:pPr>
              <w:spacing w:line="240" w:lineRule="auto"/>
              <w:jc w:val="center"/>
              <w:rPr>
                <w:sz w:val="20"/>
                <w:szCs w:val="20"/>
              </w:rPr>
            </w:pPr>
            <w:r w:rsidDel="00000000" w:rsidR="00000000" w:rsidRPr="00000000">
              <w:rPr>
                <w:sz w:val="20"/>
                <w:szCs w:val="20"/>
                <w:rtl w:val="0"/>
              </w:rPr>
              <w:t xml:space="preserve">375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2">
            <w:pPr>
              <w:spacing w:line="240" w:lineRule="auto"/>
              <w:jc w:val="center"/>
              <w:rPr>
                <w:sz w:val="20"/>
                <w:szCs w:val="20"/>
              </w:rPr>
            </w:pPr>
            <w:r w:rsidDel="00000000" w:rsidR="00000000" w:rsidRPr="00000000">
              <w:rPr>
                <w:sz w:val="20"/>
                <w:szCs w:val="20"/>
                <w:rtl w:val="0"/>
              </w:rPr>
              <w:t xml:space="preserve">LUMI-C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3">
            <w:pPr>
              <w:spacing w:line="240" w:lineRule="auto"/>
              <w:jc w:val="center"/>
              <w:rPr>
                <w:sz w:val="20"/>
                <w:szCs w:val="20"/>
              </w:rPr>
            </w:pPr>
            <w:r w:rsidDel="00000000" w:rsidR="00000000" w:rsidRPr="00000000">
              <w:rPr>
                <w:sz w:val="20"/>
                <w:szCs w:val="20"/>
                <w:rtl w:val="0"/>
              </w:rPr>
              <w:t xml:space="preserve">1536 nodes</w:t>
            </w:r>
          </w:p>
          <w:p w:rsidR="00000000" w:rsidDel="00000000" w:rsidP="00000000" w:rsidRDefault="00000000" w:rsidRPr="00000000" w14:paraId="00000144">
            <w:pPr>
              <w:spacing w:line="240" w:lineRule="auto"/>
              <w:jc w:val="center"/>
              <w:rPr>
                <w:sz w:val="20"/>
                <w:szCs w:val="20"/>
              </w:rPr>
            </w:pPr>
            <w:r w:rsidDel="00000000" w:rsidR="00000000" w:rsidRPr="00000000">
              <w:rPr>
                <w:sz w:val="20"/>
                <w:szCs w:val="20"/>
                <w:rtl w:val="0"/>
              </w:rPr>
              <w:t xml:space="preserve">64 AMD Epyc 3rd gen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5">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6">
            <w:pPr>
              <w:spacing w:line="240" w:lineRule="auto"/>
              <w:jc w:val="center"/>
              <w:rPr>
                <w:sz w:val="20"/>
                <w:szCs w:val="20"/>
              </w:rPr>
            </w:pPr>
            <w:r w:rsidDel="00000000" w:rsidR="00000000" w:rsidRPr="00000000">
              <w:rPr>
                <w:sz w:val="20"/>
                <w:szCs w:val="20"/>
                <w:rtl w:val="0"/>
              </w:rPr>
              <w:t xml:space="preserve">5,1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7">
            <w:pPr>
              <w:spacing w:line="240" w:lineRule="auto"/>
              <w:jc w:val="center"/>
              <w:rPr>
                <w:sz w:val="20"/>
                <w:szCs w:val="20"/>
              </w:rPr>
            </w:pPr>
            <w:r w:rsidDel="00000000" w:rsidR="00000000" w:rsidRPr="00000000">
              <w:rPr>
                <w:sz w:val="20"/>
                <w:szCs w:val="20"/>
                <w:rtl w:val="0"/>
              </w:rPr>
              <w:t xml:space="preserve">8,1</w:t>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48">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49">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4A">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B">
            <w:pPr>
              <w:spacing w:line="240" w:lineRule="auto"/>
              <w:jc w:val="center"/>
              <w:rPr>
                <w:sz w:val="20"/>
                <w:szCs w:val="20"/>
              </w:rPr>
            </w:pPr>
            <w:r w:rsidDel="00000000" w:rsidR="00000000" w:rsidRPr="00000000">
              <w:rPr>
                <w:sz w:val="20"/>
                <w:szCs w:val="20"/>
                <w:rtl w:val="0"/>
              </w:rPr>
              <w:t xml:space="preserve">LUMI-G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C">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D">
            <w:pPr>
              <w:spacing w:line="240" w:lineRule="auto"/>
              <w:jc w:val="center"/>
              <w:rPr>
                <w:sz w:val="20"/>
                <w:szCs w:val="20"/>
              </w:rPr>
            </w:pPr>
            <w:r w:rsidDel="00000000" w:rsidR="00000000" w:rsidRPr="00000000">
              <w:rPr>
                <w:sz w:val="20"/>
                <w:szCs w:val="20"/>
                <w:rtl w:val="0"/>
              </w:rPr>
              <w:t xml:space="preserve">2560 nodes</w:t>
            </w:r>
          </w:p>
          <w:p w:rsidR="00000000" w:rsidDel="00000000" w:rsidP="00000000" w:rsidRDefault="00000000" w:rsidRPr="00000000" w14:paraId="0000014E">
            <w:pPr>
              <w:spacing w:line="240" w:lineRule="auto"/>
              <w:jc w:val="center"/>
              <w:rPr>
                <w:sz w:val="20"/>
                <w:szCs w:val="20"/>
              </w:rPr>
            </w:pPr>
            <w:r w:rsidDel="00000000" w:rsidR="00000000" w:rsidRPr="00000000">
              <w:rPr>
                <w:sz w:val="20"/>
                <w:szCs w:val="20"/>
                <w:rtl w:val="0"/>
              </w:rPr>
              <w:t xml:space="preserve">8 AMD MI250X</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F">
            <w:pPr>
              <w:spacing w:line="240" w:lineRule="auto"/>
              <w:jc w:val="center"/>
              <w:rPr>
                <w:sz w:val="20"/>
                <w:szCs w:val="20"/>
              </w:rPr>
            </w:pPr>
            <w:r w:rsidDel="00000000" w:rsidR="00000000" w:rsidRPr="00000000">
              <w:rPr>
                <w:sz w:val="20"/>
                <w:szCs w:val="20"/>
                <w:rtl w:val="0"/>
              </w:rPr>
              <w:t xml:space="preserve">51,3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0">
            <w:pPr>
              <w:spacing w:line="240" w:lineRule="auto"/>
              <w:jc w:val="center"/>
              <w:rPr>
                <w:sz w:val="20"/>
                <w:szCs w:val="20"/>
              </w:rPr>
            </w:pPr>
            <w:r w:rsidDel="00000000" w:rsidR="00000000" w:rsidRPr="00000000">
              <w:rPr>
                <w:sz w:val="20"/>
                <w:szCs w:val="20"/>
                <w:rtl w:val="0"/>
              </w:rPr>
              <w:t xml:space="preserve">0,8</w:t>
            </w:r>
          </w:p>
        </w:tc>
      </w:tr>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51">
            <w:pPr>
              <w:spacing w:line="240" w:lineRule="auto"/>
              <w:jc w:val="center"/>
              <w:rPr>
                <w:sz w:val="20"/>
                <w:szCs w:val="20"/>
              </w:rPr>
            </w:pPr>
            <w:r w:rsidDel="00000000" w:rsidR="00000000" w:rsidRPr="00000000">
              <w:rPr>
                <w:sz w:val="20"/>
                <w:szCs w:val="20"/>
                <w:rtl w:val="0"/>
              </w:rPr>
              <w:t xml:space="preserve">2</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52">
            <w:pPr>
              <w:spacing w:line="240" w:lineRule="auto"/>
              <w:jc w:val="center"/>
              <w:rPr>
                <w:sz w:val="20"/>
                <w:szCs w:val="20"/>
              </w:rPr>
            </w:pPr>
            <w:r w:rsidDel="00000000" w:rsidR="00000000" w:rsidRPr="00000000">
              <w:rPr>
                <w:sz w:val="20"/>
                <w:szCs w:val="20"/>
                <w:rtl w:val="0"/>
              </w:rPr>
              <w:t xml:space="preserve">LEONARDO@CINECA</w:t>
            </w:r>
          </w:p>
          <w:p w:rsidR="00000000" w:rsidDel="00000000" w:rsidP="00000000" w:rsidRDefault="00000000" w:rsidRPr="00000000" w14:paraId="00000153">
            <w:pPr>
              <w:spacing w:line="240" w:lineRule="auto"/>
              <w:jc w:val="center"/>
              <w:rPr>
                <w:sz w:val="20"/>
                <w:szCs w:val="20"/>
              </w:rPr>
            </w:pPr>
            <w:r w:rsidDel="00000000" w:rsidR="00000000" w:rsidRPr="00000000">
              <w:rPr>
                <w:sz w:val="20"/>
                <w:szCs w:val="20"/>
                <w:rtl w:val="0"/>
              </w:rPr>
              <w:t xml:space="preserve">(Italy)</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54">
            <w:pPr>
              <w:spacing w:line="240" w:lineRule="auto"/>
              <w:jc w:val="center"/>
              <w:rPr>
                <w:sz w:val="20"/>
                <w:szCs w:val="20"/>
              </w:rPr>
            </w:pPr>
            <w:r w:rsidDel="00000000" w:rsidR="00000000" w:rsidRPr="00000000">
              <w:rPr>
                <w:sz w:val="20"/>
                <w:szCs w:val="20"/>
                <w:rtl w:val="0"/>
              </w:rPr>
              <w:t xml:space="preserve">250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5">
            <w:pPr>
              <w:spacing w:line="240" w:lineRule="auto"/>
              <w:jc w:val="center"/>
              <w:rPr>
                <w:sz w:val="20"/>
                <w:szCs w:val="20"/>
              </w:rPr>
            </w:pPr>
            <w:r w:rsidDel="00000000" w:rsidR="00000000" w:rsidRPr="00000000">
              <w:rPr>
                <w:sz w:val="20"/>
                <w:szCs w:val="20"/>
                <w:rtl w:val="0"/>
              </w:rPr>
              <w:t xml:space="preserve">Booster (hybrid)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6">
            <w:pPr>
              <w:spacing w:line="240" w:lineRule="auto"/>
              <w:jc w:val="center"/>
              <w:rPr>
                <w:sz w:val="20"/>
                <w:szCs w:val="20"/>
              </w:rPr>
            </w:pPr>
            <w:r w:rsidDel="00000000" w:rsidR="00000000" w:rsidRPr="00000000">
              <w:rPr>
                <w:sz w:val="20"/>
                <w:szCs w:val="20"/>
                <w:rtl w:val="0"/>
              </w:rPr>
              <w:t xml:space="preserve">3456 nodes</w:t>
            </w:r>
          </w:p>
          <w:p w:rsidR="00000000" w:rsidDel="00000000" w:rsidP="00000000" w:rsidRDefault="00000000" w:rsidRPr="00000000" w14:paraId="00000157">
            <w:pPr>
              <w:spacing w:line="240" w:lineRule="auto"/>
              <w:jc w:val="center"/>
              <w:rPr>
                <w:sz w:val="20"/>
                <w:szCs w:val="20"/>
              </w:rPr>
            </w:pPr>
            <w:r w:rsidDel="00000000" w:rsidR="00000000" w:rsidRPr="00000000">
              <w:rPr>
                <w:sz w:val="20"/>
                <w:szCs w:val="20"/>
                <w:rtl w:val="0"/>
              </w:rPr>
              <w:t xml:space="preserve">32 Intel Ice Lake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8">
            <w:pPr>
              <w:spacing w:line="240" w:lineRule="auto"/>
              <w:jc w:val="center"/>
              <w:rPr>
                <w:sz w:val="20"/>
                <w:szCs w:val="20"/>
              </w:rPr>
            </w:pPr>
            <w:r w:rsidDel="00000000" w:rsidR="00000000" w:rsidRPr="00000000">
              <w:rPr>
                <w:sz w:val="20"/>
                <w:szCs w:val="20"/>
                <w:rtl w:val="0"/>
              </w:rPr>
              <w:t xml:space="preserve">4 NVIDIA A100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9">
            <w:pPr>
              <w:spacing w:line="240" w:lineRule="auto"/>
              <w:jc w:val="center"/>
              <w:rPr>
                <w:sz w:val="20"/>
                <w:szCs w:val="20"/>
              </w:rPr>
            </w:pPr>
            <w:r w:rsidDel="00000000" w:rsidR="00000000" w:rsidRPr="00000000">
              <w:rPr>
                <w:sz w:val="20"/>
                <w:szCs w:val="20"/>
                <w:rtl w:val="0"/>
              </w:rPr>
              <w:t xml:space="preserve">31,1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A">
            <w:pPr>
              <w:spacing w:line="240" w:lineRule="auto"/>
              <w:jc w:val="center"/>
              <w:rPr>
                <w:sz w:val="20"/>
                <w:szCs w:val="20"/>
              </w:rPr>
            </w:pPr>
            <w:r w:rsidDel="00000000" w:rsidR="00000000" w:rsidRPr="00000000">
              <w:rPr>
                <w:sz w:val="20"/>
                <w:szCs w:val="20"/>
                <w:rtl w:val="0"/>
              </w:rPr>
              <w:t xml:space="preserve">3,5</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5B">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5D">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E">
            <w:pPr>
              <w:spacing w:line="240" w:lineRule="auto"/>
              <w:jc w:val="center"/>
              <w:rPr>
                <w:color w:val="980000"/>
                <w:sz w:val="20"/>
                <w:szCs w:val="20"/>
              </w:rPr>
            </w:pPr>
            <w:r w:rsidDel="00000000" w:rsidR="00000000" w:rsidRPr="00000000">
              <w:rPr>
                <w:color w:val="980000"/>
                <w:sz w:val="20"/>
                <w:szCs w:val="20"/>
                <w:rtl w:val="0"/>
              </w:rPr>
              <w:t xml:space="preserve">Data-centric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F">
            <w:pPr>
              <w:spacing w:line="240" w:lineRule="auto"/>
              <w:jc w:val="center"/>
              <w:rPr>
                <w:sz w:val="20"/>
                <w:szCs w:val="20"/>
              </w:rPr>
            </w:pPr>
            <w:r w:rsidDel="00000000" w:rsidR="00000000" w:rsidRPr="00000000">
              <w:rPr>
                <w:sz w:val="20"/>
                <w:szCs w:val="20"/>
                <w:rtl w:val="0"/>
              </w:rPr>
              <w:t xml:space="preserve">1536 nodes</w:t>
            </w:r>
          </w:p>
          <w:p w:rsidR="00000000" w:rsidDel="00000000" w:rsidP="00000000" w:rsidRDefault="00000000" w:rsidRPr="00000000" w14:paraId="00000160">
            <w:pPr>
              <w:spacing w:line="240" w:lineRule="auto"/>
              <w:jc w:val="center"/>
              <w:rPr>
                <w:sz w:val="20"/>
                <w:szCs w:val="20"/>
              </w:rPr>
            </w:pPr>
            <w:r w:rsidDel="00000000" w:rsidR="00000000" w:rsidRPr="00000000">
              <w:rPr>
                <w:sz w:val="20"/>
                <w:szCs w:val="20"/>
                <w:rtl w:val="0"/>
              </w:rPr>
              <w:t xml:space="preserve">2 Intel Sapphire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1">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2">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3">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64">
            <w:pPr>
              <w:spacing w:line="240" w:lineRule="auto"/>
              <w:jc w:val="center"/>
              <w:rPr>
                <w:sz w:val="20"/>
                <w:szCs w:val="20"/>
              </w:rPr>
            </w:pPr>
            <w:r w:rsidDel="00000000" w:rsidR="00000000" w:rsidRPr="00000000">
              <w:rPr>
                <w:sz w:val="20"/>
                <w:szCs w:val="20"/>
                <w:rtl w:val="0"/>
              </w:rPr>
              <w:t xml:space="preserve">3</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65">
            <w:pPr>
              <w:spacing w:line="240" w:lineRule="auto"/>
              <w:jc w:val="center"/>
              <w:rPr>
                <w:sz w:val="20"/>
                <w:szCs w:val="20"/>
              </w:rPr>
            </w:pPr>
            <w:r w:rsidDel="00000000" w:rsidR="00000000" w:rsidRPr="00000000">
              <w:rPr>
                <w:sz w:val="20"/>
                <w:szCs w:val="20"/>
                <w:rtl w:val="0"/>
              </w:rPr>
              <w:t xml:space="preserve">MN5</w:t>
            </w:r>
          </w:p>
          <w:p w:rsidR="00000000" w:rsidDel="00000000" w:rsidP="00000000" w:rsidRDefault="00000000" w:rsidRPr="00000000" w14:paraId="00000166">
            <w:pPr>
              <w:spacing w:line="240" w:lineRule="auto"/>
              <w:jc w:val="center"/>
              <w:rPr>
                <w:sz w:val="20"/>
                <w:szCs w:val="20"/>
              </w:rPr>
            </w:pPr>
            <w:r w:rsidDel="00000000" w:rsidR="00000000" w:rsidRPr="00000000">
              <w:rPr>
                <w:sz w:val="20"/>
                <w:szCs w:val="20"/>
                <w:rtl w:val="0"/>
              </w:rPr>
              <w:t xml:space="preserve">@BSC</w:t>
            </w:r>
          </w:p>
          <w:p w:rsidR="00000000" w:rsidDel="00000000" w:rsidP="00000000" w:rsidRDefault="00000000" w:rsidRPr="00000000" w14:paraId="00000167">
            <w:pPr>
              <w:spacing w:line="240" w:lineRule="auto"/>
              <w:jc w:val="center"/>
              <w:rPr>
                <w:sz w:val="20"/>
                <w:szCs w:val="20"/>
              </w:rPr>
            </w:pPr>
            <w:r w:rsidDel="00000000" w:rsidR="00000000" w:rsidRPr="00000000">
              <w:rPr>
                <w:sz w:val="20"/>
                <w:szCs w:val="20"/>
                <w:rtl w:val="0"/>
              </w:rPr>
              <w:t xml:space="preserve">(Spain)</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68">
            <w:pPr>
              <w:spacing w:line="240" w:lineRule="auto"/>
              <w:jc w:val="center"/>
              <w:rPr>
                <w:sz w:val="20"/>
                <w:szCs w:val="20"/>
              </w:rPr>
            </w:pPr>
            <w:r w:rsidDel="00000000" w:rsidR="00000000" w:rsidRPr="00000000">
              <w:rPr>
                <w:sz w:val="20"/>
                <w:szCs w:val="20"/>
                <w:rtl w:val="0"/>
              </w:rPr>
              <w:t xml:space="preserve">205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9">
            <w:pPr>
              <w:spacing w:line="240" w:lineRule="auto"/>
              <w:jc w:val="center"/>
              <w:rPr>
                <w:sz w:val="20"/>
                <w:szCs w:val="20"/>
              </w:rPr>
            </w:pPr>
            <w:r w:rsidDel="00000000" w:rsidR="00000000" w:rsidRPr="00000000">
              <w:rPr>
                <w:sz w:val="20"/>
                <w:szCs w:val="20"/>
                <w:rtl w:val="0"/>
              </w:rPr>
              <w:t xml:space="preserve">GPP</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A">
            <w:pPr>
              <w:spacing w:line="240" w:lineRule="auto"/>
              <w:jc w:val="center"/>
              <w:rPr>
                <w:sz w:val="20"/>
                <w:szCs w:val="20"/>
              </w:rPr>
            </w:pPr>
            <w:r w:rsidDel="00000000" w:rsidR="00000000" w:rsidRPr="00000000">
              <w:rPr>
                <w:sz w:val="20"/>
                <w:szCs w:val="20"/>
                <w:rtl w:val="0"/>
              </w:rPr>
              <w:t xml:space="preserve">Intel Sapphire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B">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C">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D">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6E">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6F">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0">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1">
            <w:pPr>
              <w:spacing w:line="240" w:lineRule="auto"/>
              <w:jc w:val="center"/>
              <w:rPr>
                <w:sz w:val="20"/>
                <w:szCs w:val="20"/>
              </w:rPr>
            </w:pPr>
            <w:r w:rsidDel="00000000" w:rsidR="00000000" w:rsidRPr="00000000">
              <w:rPr>
                <w:sz w:val="20"/>
                <w:szCs w:val="20"/>
                <w:rtl w:val="0"/>
              </w:rPr>
              <w:t xml:space="preserve">ACC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2">
            <w:pPr>
              <w:spacing w:line="240" w:lineRule="auto"/>
              <w:jc w:val="center"/>
              <w:rPr>
                <w:sz w:val="20"/>
                <w:szCs w:val="20"/>
              </w:rPr>
            </w:pPr>
            <w:r w:rsidDel="00000000" w:rsidR="00000000" w:rsidRPr="00000000">
              <w:rPr>
                <w:sz w:val="20"/>
                <w:szCs w:val="20"/>
                <w:rtl w:val="0"/>
              </w:rPr>
              <w:t xml:space="preserve">Intel Sapphire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3">
            <w:pPr>
              <w:spacing w:line="240" w:lineRule="auto"/>
              <w:jc w:val="center"/>
              <w:rPr>
                <w:sz w:val="20"/>
                <w:szCs w:val="20"/>
              </w:rPr>
            </w:pPr>
            <w:r w:rsidDel="00000000" w:rsidR="00000000" w:rsidRPr="00000000">
              <w:rPr>
                <w:color w:val="404040"/>
                <w:sz w:val="20"/>
                <w:szCs w:val="20"/>
                <w:rtl w:val="0"/>
              </w:rPr>
              <w:t xml:space="preserve">NVIDIA H100</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4">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5">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6">
            <w:pPr>
              <w:spacing w:line="240" w:lineRule="auto"/>
              <w:jc w:val="center"/>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7">
            <w:pPr>
              <w:spacing w:line="240" w:lineRule="auto"/>
              <w:jc w:val="center"/>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8">
            <w:pPr>
              <w:spacing w:line="240" w:lineRule="auto"/>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9">
            <w:pPr>
              <w:spacing w:line="240" w:lineRule="auto"/>
              <w:jc w:val="center"/>
              <w:rPr>
                <w:color w:val="980000"/>
                <w:sz w:val="20"/>
                <w:szCs w:val="20"/>
              </w:rPr>
            </w:pPr>
            <w:r w:rsidDel="00000000" w:rsidR="00000000" w:rsidRPr="00000000">
              <w:rPr>
                <w:color w:val="980000"/>
                <w:sz w:val="20"/>
                <w:szCs w:val="20"/>
                <w:rtl w:val="0"/>
              </w:rPr>
              <w:t xml:space="preserve">NGT-GPP</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A">
            <w:pPr>
              <w:spacing w:line="240" w:lineRule="auto"/>
              <w:jc w:val="center"/>
              <w:rPr>
                <w:sz w:val="20"/>
                <w:szCs w:val="20"/>
              </w:rPr>
            </w:pPr>
            <w:r w:rsidDel="00000000" w:rsidR="00000000" w:rsidRPr="00000000">
              <w:rPr>
                <w:sz w:val="20"/>
                <w:szCs w:val="20"/>
                <w:rtl w:val="0"/>
              </w:rPr>
              <w:t xml:space="preserve">NVIDIA Grace (ARM)</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B">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C">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D">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E">
            <w:pPr>
              <w:spacing w:line="240" w:lineRule="auto"/>
              <w:jc w:val="center"/>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F">
            <w:pPr>
              <w:spacing w:line="240" w:lineRule="auto"/>
              <w:jc w:val="center"/>
              <w:rPr>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80">
            <w:pPr>
              <w:spacing w:line="240" w:lineRule="auto"/>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1">
            <w:pPr>
              <w:spacing w:line="240" w:lineRule="auto"/>
              <w:jc w:val="center"/>
              <w:rPr>
                <w:color w:val="980000"/>
                <w:sz w:val="20"/>
                <w:szCs w:val="20"/>
              </w:rPr>
            </w:pPr>
            <w:r w:rsidDel="00000000" w:rsidR="00000000" w:rsidRPr="00000000">
              <w:rPr>
                <w:color w:val="980000"/>
                <w:sz w:val="20"/>
                <w:szCs w:val="20"/>
                <w:rtl w:val="0"/>
              </w:rPr>
              <w:t xml:space="preserve">NGT-ACC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2">
            <w:pPr>
              <w:spacing w:line="240" w:lineRule="auto"/>
              <w:jc w:val="center"/>
              <w:rPr>
                <w:sz w:val="20"/>
                <w:szCs w:val="20"/>
              </w:rPr>
            </w:pPr>
            <w:r w:rsidDel="00000000" w:rsidR="00000000" w:rsidRPr="00000000">
              <w:rPr>
                <w:color w:val="404040"/>
                <w:sz w:val="20"/>
                <w:szCs w:val="20"/>
                <w:rtl w:val="0"/>
              </w:rPr>
              <w:t xml:space="preserve">Intel Emerald</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3">
            <w:pPr>
              <w:spacing w:line="240" w:lineRule="auto"/>
              <w:jc w:val="center"/>
              <w:rPr>
                <w:sz w:val="20"/>
                <w:szCs w:val="20"/>
              </w:rPr>
            </w:pPr>
            <w:r w:rsidDel="00000000" w:rsidR="00000000" w:rsidRPr="00000000">
              <w:rPr>
                <w:color w:val="404040"/>
                <w:sz w:val="20"/>
                <w:szCs w:val="20"/>
                <w:rtl w:val="0"/>
              </w:rPr>
              <w:t xml:space="preserve">Intel Rialto Bridge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4">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5">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86">
            <w:pPr>
              <w:spacing w:line="240" w:lineRule="auto"/>
              <w:jc w:val="center"/>
              <w:rPr>
                <w:sz w:val="20"/>
                <w:szCs w:val="20"/>
              </w:rPr>
            </w:pPr>
            <w:r w:rsidDel="00000000" w:rsidR="00000000" w:rsidRPr="00000000">
              <w:rPr>
                <w:sz w:val="20"/>
                <w:szCs w:val="20"/>
                <w:rtl w:val="0"/>
              </w:rPr>
              <w:t xml:space="preserve">4</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87">
            <w:pPr>
              <w:spacing w:line="240" w:lineRule="auto"/>
              <w:jc w:val="center"/>
              <w:rPr>
                <w:sz w:val="20"/>
                <w:szCs w:val="20"/>
              </w:rPr>
            </w:pPr>
            <w:r w:rsidDel="00000000" w:rsidR="00000000" w:rsidRPr="00000000">
              <w:rPr>
                <w:sz w:val="20"/>
                <w:szCs w:val="20"/>
                <w:rtl w:val="0"/>
              </w:rPr>
              <w:t xml:space="preserve">VEGA</w:t>
            </w:r>
          </w:p>
          <w:p w:rsidR="00000000" w:rsidDel="00000000" w:rsidP="00000000" w:rsidRDefault="00000000" w:rsidRPr="00000000" w14:paraId="00000188">
            <w:pPr>
              <w:spacing w:line="240" w:lineRule="auto"/>
              <w:jc w:val="center"/>
              <w:rPr>
                <w:sz w:val="20"/>
                <w:szCs w:val="20"/>
              </w:rPr>
            </w:pPr>
            <w:r w:rsidDel="00000000" w:rsidR="00000000" w:rsidRPr="00000000">
              <w:rPr>
                <w:sz w:val="20"/>
                <w:szCs w:val="20"/>
                <w:rtl w:val="0"/>
              </w:rPr>
              <w:t xml:space="preserve">@IZUM</w:t>
            </w:r>
          </w:p>
          <w:p w:rsidR="00000000" w:rsidDel="00000000" w:rsidP="00000000" w:rsidRDefault="00000000" w:rsidRPr="00000000" w14:paraId="00000189">
            <w:pPr>
              <w:spacing w:line="240" w:lineRule="auto"/>
              <w:jc w:val="center"/>
              <w:rPr>
                <w:sz w:val="20"/>
                <w:szCs w:val="20"/>
              </w:rPr>
            </w:pPr>
            <w:r w:rsidDel="00000000" w:rsidR="00000000" w:rsidRPr="00000000">
              <w:rPr>
                <w:sz w:val="20"/>
                <w:szCs w:val="20"/>
                <w:rtl w:val="0"/>
              </w:rPr>
              <w:t xml:space="preserve">(Slovenia)</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8A">
            <w:pPr>
              <w:spacing w:line="240" w:lineRule="auto"/>
              <w:jc w:val="center"/>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B">
            <w:pPr>
              <w:spacing w:line="240" w:lineRule="auto"/>
              <w:jc w:val="center"/>
              <w:rPr>
                <w:sz w:val="20"/>
                <w:szCs w:val="20"/>
              </w:rPr>
            </w:pPr>
            <w:r w:rsidDel="00000000" w:rsidR="00000000" w:rsidRPr="00000000">
              <w:rPr>
                <w:sz w:val="20"/>
                <w:szCs w:val="20"/>
                <w:rtl w:val="0"/>
              </w:rPr>
              <w:t xml:space="preserve">CPU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C">
            <w:pPr>
              <w:spacing w:line="240" w:lineRule="auto"/>
              <w:jc w:val="center"/>
              <w:rPr>
                <w:sz w:val="20"/>
                <w:szCs w:val="20"/>
              </w:rPr>
            </w:pPr>
            <w:r w:rsidDel="00000000" w:rsidR="00000000" w:rsidRPr="00000000">
              <w:rPr>
                <w:sz w:val="20"/>
                <w:szCs w:val="20"/>
                <w:rtl w:val="0"/>
              </w:rPr>
              <w:t xml:space="preserve">960 nodes</w:t>
            </w:r>
          </w:p>
          <w:p w:rsidR="00000000" w:rsidDel="00000000" w:rsidP="00000000" w:rsidRDefault="00000000" w:rsidRPr="00000000" w14:paraId="0000018D">
            <w:pPr>
              <w:spacing w:line="240" w:lineRule="auto"/>
              <w:jc w:val="center"/>
              <w:rPr>
                <w:sz w:val="20"/>
                <w:szCs w:val="20"/>
              </w:rPr>
            </w:pPr>
            <w:r w:rsidDel="00000000" w:rsidR="00000000" w:rsidRPr="00000000">
              <w:rPr>
                <w:sz w:val="20"/>
                <w:szCs w:val="20"/>
                <w:rtl w:val="0"/>
              </w:rPr>
              <w:t xml:space="preserve">64 AMD Epyc 2nd gen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E">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F">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0">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91">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92">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93">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4">
            <w:pPr>
              <w:spacing w:line="240" w:lineRule="auto"/>
              <w:jc w:val="center"/>
              <w:rPr>
                <w:sz w:val="20"/>
                <w:szCs w:val="20"/>
              </w:rPr>
            </w:pPr>
            <w:r w:rsidDel="00000000" w:rsidR="00000000" w:rsidRPr="00000000">
              <w:rPr>
                <w:sz w:val="20"/>
                <w:szCs w:val="20"/>
                <w:rtl w:val="0"/>
              </w:rPr>
              <w:t xml:space="preserve">GPU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5">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6">
            <w:pPr>
              <w:spacing w:line="240" w:lineRule="auto"/>
              <w:jc w:val="center"/>
              <w:rPr>
                <w:sz w:val="20"/>
                <w:szCs w:val="20"/>
              </w:rPr>
            </w:pPr>
            <w:r w:rsidDel="00000000" w:rsidR="00000000" w:rsidRPr="00000000">
              <w:rPr>
                <w:sz w:val="20"/>
                <w:szCs w:val="20"/>
                <w:rtl w:val="0"/>
              </w:rPr>
              <w:t xml:space="preserve">60 nodes</w:t>
            </w:r>
          </w:p>
          <w:p w:rsidR="00000000" w:rsidDel="00000000" w:rsidP="00000000" w:rsidRDefault="00000000" w:rsidRPr="00000000" w14:paraId="00000197">
            <w:pPr>
              <w:spacing w:line="240" w:lineRule="auto"/>
              <w:jc w:val="center"/>
              <w:rPr>
                <w:sz w:val="20"/>
                <w:szCs w:val="20"/>
              </w:rPr>
            </w:pPr>
            <w:r w:rsidDel="00000000" w:rsidR="00000000" w:rsidRPr="00000000">
              <w:rPr>
                <w:sz w:val="20"/>
                <w:szCs w:val="20"/>
                <w:rtl w:val="0"/>
              </w:rPr>
              <w:t xml:space="preserve">4 NVIDIA A100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8">
            <w:pPr>
              <w:spacing w:line="240" w:lineRule="auto"/>
              <w:jc w:val="center"/>
              <w:rPr>
                <w:sz w:val="20"/>
                <w:szCs w:val="20"/>
              </w:rPr>
            </w:pPr>
            <w:r w:rsidDel="00000000" w:rsidR="00000000" w:rsidRPr="00000000">
              <w:rPr>
                <w:sz w:val="20"/>
                <w:szCs w:val="20"/>
                <w:rtl w:val="0"/>
              </w:rPr>
              <w:t xml:space="preserve">27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9">
            <w:pPr>
              <w:spacing w:line="240" w:lineRule="auto"/>
              <w:jc w:val="center"/>
              <w:rPr>
                <w:sz w:val="20"/>
                <w:szCs w:val="20"/>
              </w:rPr>
            </w:pPr>
            <w:r w:rsidDel="00000000" w:rsidR="00000000" w:rsidRPr="00000000">
              <w:rPr>
                <w:sz w:val="20"/>
                <w:szCs w:val="20"/>
                <w:rtl w:val="0"/>
              </w:rPr>
              <w:t xml:space="preserve">3,1</w:t>
            </w:r>
          </w:p>
        </w:tc>
      </w:tr>
      <w:tr>
        <w:trPr>
          <w:cantSplit w:val="0"/>
          <w:trHeight w:val="447.978515625"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9A">
            <w:pPr>
              <w:spacing w:line="240" w:lineRule="auto"/>
              <w:jc w:val="center"/>
              <w:rPr>
                <w:sz w:val="20"/>
                <w:szCs w:val="20"/>
              </w:rPr>
            </w:pPr>
            <w:r w:rsidDel="00000000" w:rsidR="00000000" w:rsidRPr="00000000">
              <w:rPr>
                <w:sz w:val="20"/>
                <w:szCs w:val="20"/>
                <w:rtl w:val="0"/>
              </w:rPr>
              <w:t xml:space="preserve">5</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9B">
            <w:pPr>
              <w:spacing w:line="240" w:lineRule="auto"/>
              <w:jc w:val="center"/>
              <w:rPr>
                <w:sz w:val="20"/>
                <w:szCs w:val="20"/>
              </w:rPr>
            </w:pPr>
            <w:r w:rsidDel="00000000" w:rsidR="00000000" w:rsidRPr="00000000">
              <w:rPr>
                <w:sz w:val="20"/>
                <w:szCs w:val="20"/>
                <w:rtl w:val="0"/>
              </w:rPr>
              <w:t xml:space="preserve">MELUXINA</w:t>
            </w:r>
          </w:p>
          <w:p w:rsidR="00000000" w:rsidDel="00000000" w:rsidP="00000000" w:rsidRDefault="00000000" w:rsidRPr="00000000" w14:paraId="0000019C">
            <w:pPr>
              <w:spacing w:line="240" w:lineRule="auto"/>
              <w:jc w:val="center"/>
              <w:rPr>
                <w:sz w:val="20"/>
                <w:szCs w:val="20"/>
              </w:rPr>
            </w:pPr>
            <w:r w:rsidDel="00000000" w:rsidR="00000000" w:rsidRPr="00000000">
              <w:rPr>
                <w:sz w:val="20"/>
                <w:szCs w:val="20"/>
                <w:rtl w:val="0"/>
              </w:rPr>
              <w:t xml:space="preserve">@LuxProvide</w:t>
            </w:r>
          </w:p>
          <w:p w:rsidR="00000000" w:rsidDel="00000000" w:rsidP="00000000" w:rsidRDefault="00000000" w:rsidRPr="00000000" w14:paraId="0000019D">
            <w:pPr>
              <w:spacing w:line="240" w:lineRule="auto"/>
              <w:jc w:val="center"/>
              <w:rPr>
                <w:sz w:val="20"/>
                <w:szCs w:val="20"/>
              </w:rPr>
            </w:pPr>
            <w:r w:rsidDel="00000000" w:rsidR="00000000" w:rsidRPr="00000000">
              <w:rPr>
                <w:sz w:val="20"/>
                <w:szCs w:val="20"/>
                <w:rtl w:val="0"/>
              </w:rPr>
              <w:t xml:space="preserve">(Luxembourg)</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9E">
            <w:pPr>
              <w:spacing w:line="240" w:lineRule="auto"/>
              <w:jc w:val="center"/>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F">
            <w:pPr>
              <w:spacing w:line="240" w:lineRule="auto"/>
              <w:jc w:val="center"/>
              <w:rPr>
                <w:sz w:val="20"/>
                <w:szCs w:val="20"/>
              </w:rPr>
            </w:pPr>
            <w:r w:rsidDel="00000000" w:rsidR="00000000" w:rsidRPr="00000000">
              <w:rPr>
                <w:sz w:val="20"/>
                <w:szCs w:val="20"/>
                <w:rtl w:val="0"/>
              </w:rPr>
              <w:t xml:space="preserve">CPU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0">
            <w:pPr>
              <w:spacing w:line="240" w:lineRule="auto"/>
              <w:jc w:val="center"/>
              <w:rPr>
                <w:sz w:val="20"/>
                <w:szCs w:val="20"/>
              </w:rPr>
            </w:pPr>
            <w:r w:rsidDel="00000000" w:rsidR="00000000" w:rsidRPr="00000000">
              <w:rPr>
                <w:sz w:val="20"/>
                <w:szCs w:val="20"/>
                <w:rtl w:val="0"/>
              </w:rPr>
              <w:t xml:space="preserve">573 nodes</w:t>
            </w:r>
          </w:p>
          <w:p w:rsidR="00000000" w:rsidDel="00000000" w:rsidP="00000000" w:rsidRDefault="00000000" w:rsidRPr="00000000" w14:paraId="000001A1">
            <w:pPr>
              <w:spacing w:line="240" w:lineRule="auto"/>
              <w:jc w:val="center"/>
              <w:rPr>
                <w:sz w:val="20"/>
                <w:szCs w:val="20"/>
              </w:rPr>
            </w:pPr>
            <w:r w:rsidDel="00000000" w:rsidR="00000000" w:rsidRPr="00000000">
              <w:rPr>
                <w:sz w:val="20"/>
                <w:szCs w:val="20"/>
                <w:rtl w:val="0"/>
              </w:rPr>
              <w:t xml:space="preserve">32 AMD Epyc 2nd gen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2">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3">
            <w:pPr>
              <w:spacing w:line="240" w:lineRule="auto"/>
              <w:jc w:val="center"/>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4">
            <w:pPr>
              <w:spacing w:line="240" w:lineRule="auto"/>
              <w:jc w:val="center"/>
              <w:rPr>
                <w:sz w:val="20"/>
                <w:szCs w:val="20"/>
              </w:rPr>
            </w:pPr>
            <w:r w:rsidDel="00000000" w:rsidR="00000000" w:rsidRPr="00000000">
              <w:rPr>
                <w:sz w:val="20"/>
                <w:szCs w:val="20"/>
                <w:rtl w:val="0"/>
              </w:rPr>
              <w:t xml:space="preserve">16,6</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A5">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A6">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A7">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8">
            <w:pPr>
              <w:spacing w:line="240" w:lineRule="auto"/>
              <w:jc w:val="center"/>
              <w:rPr>
                <w:sz w:val="20"/>
                <w:szCs w:val="20"/>
              </w:rPr>
            </w:pPr>
            <w:r w:rsidDel="00000000" w:rsidR="00000000" w:rsidRPr="00000000">
              <w:rPr>
                <w:sz w:val="20"/>
                <w:szCs w:val="20"/>
                <w:rtl w:val="0"/>
              </w:rPr>
              <w:t xml:space="preserve">GPU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9">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A">
            <w:pPr>
              <w:spacing w:line="240" w:lineRule="auto"/>
              <w:jc w:val="center"/>
              <w:rPr>
                <w:sz w:val="20"/>
                <w:szCs w:val="20"/>
              </w:rPr>
            </w:pPr>
            <w:r w:rsidDel="00000000" w:rsidR="00000000" w:rsidRPr="00000000">
              <w:rPr>
                <w:sz w:val="20"/>
                <w:szCs w:val="20"/>
                <w:rtl w:val="0"/>
              </w:rPr>
              <w:t xml:space="preserve">200 nodes</w:t>
            </w:r>
          </w:p>
          <w:p w:rsidR="00000000" w:rsidDel="00000000" w:rsidP="00000000" w:rsidRDefault="00000000" w:rsidRPr="00000000" w14:paraId="000001AB">
            <w:pPr>
              <w:spacing w:line="240" w:lineRule="auto"/>
              <w:jc w:val="center"/>
              <w:rPr>
                <w:sz w:val="20"/>
                <w:szCs w:val="20"/>
              </w:rPr>
            </w:pPr>
            <w:r w:rsidDel="00000000" w:rsidR="00000000" w:rsidRPr="00000000">
              <w:rPr>
                <w:sz w:val="20"/>
                <w:szCs w:val="20"/>
                <w:rtl w:val="0"/>
              </w:rPr>
              <w:t xml:space="preserve">4 NVIDIA A100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C">
            <w:pPr>
              <w:spacing w:line="240" w:lineRule="auto"/>
              <w:jc w:val="center"/>
              <w:rPr>
                <w:sz w:val="20"/>
                <w:szCs w:val="20"/>
              </w:rPr>
            </w:pPr>
            <w:r w:rsidDel="00000000" w:rsidR="00000000" w:rsidRPr="00000000">
              <w:rPr>
                <w:sz w:val="20"/>
                <w:szCs w:val="20"/>
                <w:rtl w:val="0"/>
              </w:rPr>
              <w:t xml:space="preserve">26,9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D">
            <w:pPr>
              <w:spacing w:line="240" w:lineRule="auto"/>
              <w:jc w:val="center"/>
              <w:rPr>
                <w:sz w:val="20"/>
                <w:szCs w:val="20"/>
              </w:rPr>
            </w:pPr>
            <w:r w:rsidDel="00000000" w:rsidR="00000000" w:rsidRPr="00000000">
              <w:rPr>
                <w:sz w:val="20"/>
                <w:szCs w:val="20"/>
                <w:rtl w:val="0"/>
              </w:rPr>
              <w:t xml:space="preserve">6,0</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AE">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AF">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B0">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1">
            <w:pPr>
              <w:spacing w:line="240" w:lineRule="auto"/>
              <w:jc w:val="center"/>
              <w:rPr>
                <w:color w:val="980000"/>
                <w:sz w:val="20"/>
                <w:szCs w:val="20"/>
              </w:rPr>
            </w:pPr>
            <w:r w:rsidDel="00000000" w:rsidR="00000000" w:rsidRPr="00000000">
              <w:rPr>
                <w:color w:val="980000"/>
                <w:sz w:val="20"/>
                <w:szCs w:val="20"/>
                <w:rtl w:val="0"/>
              </w:rPr>
              <w:t xml:space="preserve">FPGA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2">
            <w:pPr>
              <w:spacing w:line="240" w:lineRule="auto"/>
              <w:jc w:val="center"/>
              <w:rPr>
                <w:sz w:val="20"/>
                <w:szCs w:val="20"/>
              </w:rPr>
            </w:pPr>
            <w:r w:rsidDel="00000000" w:rsidR="00000000" w:rsidRPr="00000000">
              <w:rPr>
                <w:sz w:val="20"/>
                <w:szCs w:val="20"/>
                <w:rtl w:val="0"/>
              </w:rPr>
              <w:t xml:space="preserve">20 nodes</w:t>
            </w:r>
          </w:p>
          <w:p w:rsidR="00000000" w:rsidDel="00000000" w:rsidP="00000000" w:rsidRDefault="00000000" w:rsidRPr="00000000" w14:paraId="000001B3">
            <w:pPr>
              <w:spacing w:line="240" w:lineRule="auto"/>
              <w:jc w:val="center"/>
              <w:rPr>
                <w:sz w:val="20"/>
                <w:szCs w:val="20"/>
              </w:rPr>
            </w:pPr>
            <w:r w:rsidDel="00000000" w:rsidR="00000000" w:rsidRPr="00000000">
              <w:rPr>
                <w:sz w:val="20"/>
                <w:szCs w:val="20"/>
                <w:rtl w:val="0"/>
              </w:rPr>
              <w:t xml:space="preserve">2x Intel Stratix 10MX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4">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5">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6">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B7">
            <w:pPr>
              <w:spacing w:line="240" w:lineRule="auto"/>
              <w:jc w:val="center"/>
              <w:rPr>
                <w:sz w:val="20"/>
                <w:szCs w:val="20"/>
              </w:rPr>
            </w:pPr>
            <w:r w:rsidDel="00000000" w:rsidR="00000000" w:rsidRPr="00000000">
              <w:rPr>
                <w:sz w:val="20"/>
                <w:szCs w:val="20"/>
                <w:rtl w:val="0"/>
              </w:rPr>
              <w:t xml:space="preserve">6</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B8">
            <w:pPr>
              <w:spacing w:line="240" w:lineRule="auto"/>
              <w:jc w:val="center"/>
              <w:rPr>
                <w:sz w:val="20"/>
                <w:szCs w:val="20"/>
              </w:rPr>
            </w:pPr>
            <w:r w:rsidDel="00000000" w:rsidR="00000000" w:rsidRPr="00000000">
              <w:rPr>
                <w:sz w:val="20"/>
                <w:szCs w:val="20"/>
                <w:rtl w:val="0"/>
              </w:rPr>
              <w:t xml:space="preserve">KAROLINA</w:t>
            </w:r>
          </w:p>
          <w:p w:rsidR="00000000" w:rsidDel="00000000" w:rsidP="00000000" w:rsidRDefault="00000000" w:rsidRPr="00000000" w14:paraId="000001B9">
            <w:pPr>
              <w:spacing w:line="240" w:lineRule="auto"/>
              <w:jc w:val="center"/>
              <w:rPr>
                <w:sz w:val="20"/>
                <w:szCs w:val="20"/>
              </w:rPr>
            </w:pPr>
            <w:r w:rsidDel="00000000" w:rsidR="00000000" w:rsidRPr="00000000">
              <w:rPr>
                <w:sz w:val="20"/>
                <w:szCs w:val="20"/>
                <w:rtl w:val="0"/>
              </w:rPr>
              <w:t xml:space="preserve">@NSC</w:t>
            </w:r>
          </w:p>
          <w:p w:rsidR="00000000" w:rsidDel="00000000" w:rsidP="00000000" w:rsidRDefault="00000000" w:rsidRPr="00000000" w14:paraId="000001BA">
            <w:pPr>
              <w:spacing w:line="240" w:lineRule="auto"/>
              <w:jc w:val="center"/>
              <w:rPr>
                <w:sz w:val="20"/>
                <w:szCs w:val="20"/>
              </w:rPr>
            </w:pPr>
            <w:r w:rsidDel="00000000" w:rsidR="00000000" w:rsidRPr="00000000">
              <w:rPr>
                <w:sz w:val="20"/>
                <w:szCs w:val="20"/>
                <w:rtl w:val="0"/>
              </w:rPr>
              <w:t xml:space="preserve">(Czech Rep.)</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1BB">
            <w:pPr>
              <w:spacing w:line="240" w:lineRule="auto"/>
              <w:jc w:val="center"/>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C">
            <w:pPr>
              <w:spacing w:line="240" w:lineRule="auto"/>
              <w:jc w:val="center"/>
              <w:rPr>
                <w:sz w:val="20"/>
                <w:szCs w:val="20"/>
              </w:rPr>
            </w:pPr>
            <w:r w:rsidDel="00000000" w:rsidR="00000000" w:rsidRPr="00000000">
              <w:rPr>
                <w:sz w:val="20"/>
                <w:szCs w:val="20"/>
                <w:rtl w:val="0"/>
              </w:rPr>
              <w:t xml:space="preserve">CPU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D">
            <w:pPr>
              <w:spacing w:line="240" w:lineRule="auto"/>
              <w:jc w:val="center"/>
              <w:rPr>
                <w:sz w:val="20"/>
                <w:szCs w:val="20"/>
              </w:rPr>
            </w:pPr>
            <w:r w:rsidDel="00000000" w:rsidR="00000000" w:rsidRPr="00000000">
              <w:rPr>
                <w:sz w:val="20"/>
                <w:szCs w:val="20"/>
                <w:rtl w:val="0"/>
              </w:rPr>
              <w:t xml:space="preserve">720 nodes</w:t>
            </w:r>
          </w:p>
          <w:p w:rsidR="00000000" w:rsidDel="00000000" w:rsidP="00000000" w:rsidRDefault="00000000" w:rsidRPr="00000000" w14:paraId="000001BE">
            <w:pPr>
              <w:spacing w:line="240" w:lineRule="auto"/>
              <w:jc w:val="center"/>
              <w:rPr>
                <w:sz w:val="20"/>
                <w:szCs w:val="20"/>
              </w:rPr>
            </w:pPr>
            <w:r w:rsidDel="00000000" w:rsidR="00000000" w:rsidRPr="00000000">
              <w:rPr>
                <w:sz w:val="20"/>
                <w:szCs w:val="20"/>
                <w:rtl w:val="0"/>
              </w:rPr>
              <w:t xml:space="preserve">64 AMD Epyc 2nd gen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F">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0">
            <w:pPr>
              <w:spacing w:line="240" w:lineRule="auto"/>
              <w:jc w:val="center"/>
              <w:rPr>
                <w:sz w:val="20"/>
                <w:szCs w:val="20"/>
              </w:rPr>
            </w:pPr>
            <w:r w:rsidDel="00000000" w:rsidR="00000000" w:rsidRPr="00000000">
              <w:rPr>
                <w:sz w:val="20"/>
                <w:szCs w:val="20"/>
                <w:rtl w:val="0"/>
              </w:rPr>
              <w:t xml:space="preserve">5,6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1">
            <w:pPr>
              <w:spacing w:line="240" w:lineRule="auto"/>
              <w:jc w:val="center"/>
              <w:rPr>
                <w:sz w:val="20"/>
                <w:szCs w:val="20"/>
              </w:rPr>
            </w:pPr>
            <w:r w:rsidDel="00000000" w:rsidR="00000000" w:rsidRPr="00000000">
              <w:rPr>
                <w:sz w:val="20"/>
                <w:szCs w:val="20"/>
                <w:rtl w:val="0"/>
              </w:rPr>
              <w:t xml:space="preserve">26,4</w:t>
            </w:r>
          </w:p>
        </w:tc>
      </w:tr>
      <w:tr>
        <w:trPr>
          <w:cantSplit w:val="0"/>
          <w:trHeight w:val="447.978515625"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C2">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C3">
            <w:pPr>
              <w:widowControl w:val="0"/>
              <w:spacing w:line="240" w:lineRule="auto"/>
              <w:jc w:val="center"/>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C4">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5">
            <w:pPr>
              <w:spacing w:line="240" w:lineRule="auto"/>
              <w:jc w:val="center"/>
              <w:rPr>
                <w:sz w:val="20"/>
                <w:szCs w:val="20"/>
              </w:rPr>
            </w:pPr>
            <w:r w:rsidDel="00000000" w:rsidR="00000000" w:rsidRPr="00000000">
              <w:rPr>
                <w:sz w:val="20"/>
                <w:szCs w:val="20"/>
                <w:rtl w:val="0"/>
              </w:rPr>
              <w:t xml:space="preserve">GPU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6">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7">
            <w:pPr>
              <w:spacing w:line="240" w:lineRule="auto"/>
              <w:jc w:val="center"/>
              <w:rPr>
                <w:sz w:val="20"/>
                <w:szCs w:val="20"/>
              </w:rPr>
            </w:pPr>
            <w:r w:rsidDel="00000000" w:rsidR="00000000" w:rsidRPr="00000000">
              <w:rPr>
                <w:sz w:val="20"/>
                <w:szCs w:val="20"/>
                <w:rtl w:val="0"/>
              </w:rPr>
              <w:t xml:space="preserve">72 nodes</w:t>
            </w:r>
          </w:p>
          <w:p w:rsidR="00000000" w:rsidDel="00000000" w:rsidP="00000000" w:rsidRDefault="00000000" w:rsidRPr="00000000" w14:paraId="000001C8">
            <w:pPr>
              <w:spacing w:line="240" w:lineRule="auto"/>
              <w:jc w:val="center"/>
              <w:rPr>
                <w:sz w:val="20"/>
                <w:szCs w:val="20"/>
              </w:rPr>
            </w:pPr>
            <w:r w:rsidDel="00000000" w:rsidR="00000000" w:rsidRPr="00000000">
              <w:rPr>
                <w:sz w:val="20"/>
                <w:szCs w:val="20"/>
                <w:rtl w:val="0"/>
              </w:rPr>
              <w:t xml:space="preserve">8 NVIDIA A100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9">
            <w:pPr>
              <w:spacing w:line="240" w:lineRule="auto"/>
              <w:jc w:val="center"/>
              <w:rPr>
                <w:sz w:val="20"/>
                <w:szCs w:val="20"/>
              </w:rPr>
            </w:pPr>
            <w:r w:rsidDel="00000000" w:rsidR="00000000" w:rsidRPr="00000000">
              <w:rPr>
                <w:sz w:val="20"/>
                <w:szCs w:val="20"/>
                <w:rtl w:val="0"/>
              </w:rPr>
              <w:t xml:space="preserve">27,2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A">
            <w:pPr>
              <w:spacing w:line="240" w:lineRule="auto"/>
              <w:jc w:val="center"/>
              <w:rPr>
                <w:sz w:val="20"/>
                <w:szCs w:val="20"/>
              </w:rPr>
            </w:pPr>
            <w:r w:rsidDel="00000000" w:rsidR="00000000" w:rsidRPr="00000000">
              <w:rPr>
                <w:sz w:val="20"/>
                <w:szCs w:val="20"/>
                <w:rtl w:val="0"/>
              </w:rPr>
              <w:t xml:space="preserve">5,4</w:t>
            </w:r>
          </w:p>
        </w:tc>
      </w:tr>
      <w:tr>
        <w:trPr>
          <w:cantSplit w:val="0"/>
          <w:trHeight w:val="447.978515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CB">
            <w:pPr>
              <w:spacing w:line="240" w:lineRule="auto"/>
              <w:jc w:val="center"/>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C">
            <w:pPr>
              <w:spacing w:line="240" w:lineRule="auto"/>
              <w:jc w:val="center"/>
              <w:rPr>
                <w:sz w:val="20"/>
                <w:szCs w:val="20"/>
              </w:rPr>
            </w:pPr>
            <w:r w:rsidDel="00000000" w:rsidR="00000000" w:rsidRPr="00000000">
              <w:rPr>
                <w:sz w:val="18"/>
                <w:szCs w:val="18"/>
                <w:rtl w:val="0"/>
              </w:rPr>
              <w:t xml:space="preserve">DISCOVERER</w:t>
            </w:r>
            <w:r w:rsidDel="00000000" w:rsidR="00000000" w:rsidRPr="00000000">
              <w:rPr>
                <w:sz w:val="20"/>
                <w:szCs w:val="20"/>
                <w:rtl w:val="0"/>
              </w:rPr>
              <w:t xml:space="preserve">@STP</w:t>
            </w:r>
          </w:p>
          <w:p w:rsidR="00000000" w:rsidDel="00000000" w:rsidP="00000000" w:rsidRDefault="00000000" w:rsidRPr="00000000" w14:paraId="000001CD">
            <w:pPr>
              <w:spacing w:line="240" w:lineRule="auto"/>
              <w:jc w:val="center"/>
              <w:rPr>
                <w:sz w:val="20"/>
                <w:szCs w:val="20"/>
              </w:rPr>
            </w:pPr>
            <w:r w:rsidDel="00000000" w:rsidR="00000000" w:rsidRPr="00000000">
              <w:rPr>
                <w:sz w:val="20"/>
                <w:szCs w:val="20"/>
                <w:rtl w:val="0"/>
              </w:rPr>
              <w:t xml:space="preserve">(Bulgaria)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E">
            <w:pPr>
              <w:spacing w:line="240" w:lineRule="auto"/>
              <w:jc w:val="center"/>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F">
            <w:pPr>
              <w:spacing w:line="240" w:lineRule="auto"/>
              <w:jc w:val="center"/>
              <w:rPr>
                <w:sz w:val="20"/>
                <w:szCs w:val="20"/>
              </w:rPr>
            </w:pPr>
            <w:r w:rsidDel="00000000" w:rsidR="00000000" w:rsidRPr="00000000">
              <w:rPr>
                <w:sz w:val="20"/>
                <w:szCs w:val="20"/>
                <w:rtl w:val="0"/>
              </w:rPr>
              <w:t xml:space="preserve">CPU</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0">
            <w:pPr>
              <w:spacing w:line="240" w:lineRule="auto"/>
              <w:jc w:val="center"/>
              <w:rPr>
                <w:sz w:val="20"/>
                <w:szCs w:val="20"/>
              </w:rPr>
            </w:pPr>
            <w:r w:rsidDel="00000000" w:rsidR="00000000" w:rsidRPr="00000000">
              <w:rPr>
                <w:sz w:val="20"/>
                <w:szCs w:val="20"/>
                <w:rtl w:val="0"/>
              </w:rPr>
              <w:t xml:space="preserve">1128 nodes</w:t>
            </w:r>
          </w:p>
          <w:p w:rsidR="00000000" w:rsidDel="00000000" w:rsidP="00000000" w:rsidRDefault="00000000" w:rsidRPr="00000000" w14:paraId="000001D1">
            <w:pPr>
              <w:spacing w:line="240" w:lineRule="auto"/>
              <w:jc w:val="center"/>
              <w:rPr>
                <w:sz w:val="20"/>
                <w:szCs w:val="20"/>
              </w:rPr>
            </w:pPr>
            <w:r w:rsidDel="00000000" w:rsidR="00000000" w:rsidRPr="00000000">
              <w:rPr>
                <w:sz w:val="20"/>
                <w:szCs w:val="20"/>
                <w:rtl w:val="0"/>
              </w:rPr>
              <w:t xml:space="preserve">64 AMD Epyc 2nd gen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2">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3">
            <w:pPr>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4">
            <w:pPr>
              <w:spacing w:line="240" w:lineRule="auto"/>
              <w:jc w:val="center"/>
              <w:rPr>
                <w:sz w:val="20"/>
                <w:szCs w:val="20"/>
              </w:rPr>
            </w:pPr>
            <w:r w:rsidDel="00000000" w:rsidR="00000000" w:rsidRPr="00000000">
              <w:rPr>
                <w:sz w:val="20"/>
                <w:szCs w:val="20"/>
                <w:rtl w:val="0"/>
              </w:rPr>
              <w:t xml:space="preserve">?</w:t>
            </w:r>
          </w:p>
        </w:tc>
      </w:tr>
      <w:tr>
        <w:trPr>
          <w:cantSplit w:val="0"/>
          <w:trHeight w:val="447.978515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D5">
            <w:pPr>
              <w:spacing w:line="240" w:lineRule="auto"/>
              <w:jc w:val="center"/>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6">
            <w:pPr>
              <w:spacing w:line="240" w:lineRule="auto"/>
              <w:jc w:val="center"/>
              <w:rPr>
                <w:sz w:val="20"/>
                <w:szCs w:val="20"/>
              </w:rPr>
            </w:pPr>
            <w:r w:rsidDel="00000000" w:rsidR="00000000" w:rsidRPr="00000000">
              <w:rPr>
                <w:sz w:val="20"/>
                <w:szCs w:val="20"/>
                <w:rtl w:val="0"/>
              </w:rPr>
              <w:t xml:space="preserve">DEUCALION@MAAC</w:t>
            </w:r>
          </w:p>
          <w:p w:rsidR="00000000" w:rsidDel="00000000" w:rsidP="00000000" w:rsidRDefault="00000000" w:rsidRPr="00000000" w14:paraId="000001D7">
            <w:pPr>
              <w:spacing w:line="240" w:lineRule="auto"/>
              <w:jc w:val="center"/>
              <w:rPr>
                <w:sz w:val="20"/>
                <w:szCs w:val="20"/>
              </w:rPr>
            </w:pPr>
            <w:r w:rsidDel="00000000" w:rsidR="00000000" w:rsidRPr="00000000">
              <w:rPr>
                <w:sz w:val="20"/>
                <w:szCs w:val="20"/>
                <w:rtl w:val="0"/>
              </w:rPr>
              <w:t xml:space="preserve">(Portugal)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8">
            <w:pPr>
              <w:spacing w:line="240" w:lineRule="auto"/>
              <w:jc w:val="center"/>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9">
            <w:pPr>
              <w:spacing w:line="240" w:lineRule="auto"/>
              <w:jc w:val="center"/>
              <w:rPr>
                <w:color w:val="980000"/>
                <w:sz w:val="20"/>
                <w:szCs w:val="20"/>
              </w:rPr>
            </w:pPr>
            <w:r w:rsidDel="00000000" w:rsidR="00000000" w:rsidRPr="00000000">
              <w:rPr>
                <w:color w:val="980000"/>
                <w:sz w:val="20"/>
                <w:szCs w:val="20"/>
                <w:rtl w:val="0"/>
              </w:rPr>
              <w:t xml:space="preserve">hybrid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A">
            <w:pPr>
              <w:spacing w:line="240" w:lineRule="auto"/>
              <w:jc w:val="center"/>
              <w:rPr>
                <w:sz w:val="20"/>
                <w:szCs w:val="20"/>
              </w:rPr>
            </w:pPr>
            <w:r w:rsidDel="00000000" w:rsidR="00000000" w:rsidRPr="00000000">
              <w:rPr>
                <w:sz w:val="20"/>
                <w:szCs w:val="20"/>
                <w:rtl w:val="0"/>
              </w:rPr>
              <w:t xml:space="preserve">1632 nodes ARM A64FX</w:t>
            </w:r>
          </w:p>
          <w:p w:rsidR="00000000" w:rsidDel="00000000" w:rsidP="00000000" w:rsidRDefault="00000000" w:rsidRPr="00000000" w14:paraId="000001DB">
            <w:pPr>
              <w:spacing w:line="240" w:lineRule="auto"/>
              <w:jc w:val="center"/>
              <w:rPr>
                <w:sz w:val="20"/>
                <w:szCs w:val="20"/>
              </w:rPr>
            </w:pPr>
            <w:r w:rsidDel="00000000" w:rsidR="00000000" w:rsidRPr="00000000">
              <w:rPr>
                <w:sz w:val="20"/>
                <w:szCs w:val="20"/>
                <w:rtl w:val="0"/>
              </w:rPr>
              <w:t xml:space="preserve">500 nodes with AMD EPYC</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C">
            <w:pPr>
              <w:spacing w:line="240" w:lineRule="auto"/>
              <w:jc w:val="center"/>
              <w:rPr>
                <w:sz w:val="20"/>
                <w:szCs w:val="20"/>
              </w:rPr>
            </w:pPr>
            <w:r w:rsidDel="00000000" w:rsidR="00000000" w:rsidRPr="00000000">
              <w:rPr>
                <w:sz w:val="20"/>
                <w:szCs w:val="20"/>
                <w:rtl w:val="0"/>
              </w:rPr>
              <w:t xml:space="preserve">33 nodes with NVIDIA A100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D">
            <w:pPr>
              <w:spacing w:line="240" w:lineRule="auto"/>
              <w:jc w:val="center"/>
              <w:rPr>
                <w:sz w:val="20"/>
                <w:szCs w:val="20"/>
              </w:rPr>
            </w:pPr>
            <w:r w:rsidDel="00000000" w:rsidR="00000000" w:rsidRPr="00000000">
              <w:rPr>
                <w:sz w:val="20"/>
                <w:szCs w:val="20"/>
                <w:rtl w:val="0"/>
              </w:rPr>
              <w:t xml:space="preserve">15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E">
            <w:pPr>
              <w:spacing w:line="240" w:lineRule="auto"/>
              <w:jc w:val="center"/>
              <w:rPr>
                <w:sz w:val="20"/>
                <w:szCs w:val="20"/>
              </w:rPr>
            </w:pPr>
            <w:r w:rsidDel="00000000" w:rsidR="00000000" w:rsidRPr="00000000">
              <w:rPr>
                <w:sz w:val="20"/>
                <w:szCs w:val="20"/>
                <w:rtl w:val="0"/>
              </w:rPr>
              <w:t xml:space="preserve">3,3</w:t>
            </w:r>
          </w:p>
        </w:tc>
      </w:tr>
    </w:tbl>
    <w:p w:rsidR="00000000" w:rsidDel="00000000" w:rsidP="00000000" w:rsidRDefault="00000000" w:rsidRPr="00000000" w14:paraId="000001DF">
      <w:pPr>
        <w:rPr>
          <w:sz w:val="24"/>
          <w:szCs w:val="24"/>
        </w:rPr>
      </w:pPr>
      <w:r w:rsidDel="00000000" w:rsidR="00000000" w:rsidRPr="00000000">
        <w:rPr>
          <w:rtl w:val="0"/>
        </w:rPr>
      </w:r>
    </w:p>
    <w:sectPr>
      <w:headerReference r:id="rId17" w:type="default"/>
      <w:pgSz w:h="16838" w:w="11906"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0">
    <w:pPr>
      <w:jc w:val="right"/>
      <w:rPr/>
    </w:pPr>
    <w:r w:rsidDel="00000000" w:rsidR="00000000" w:rsidRPr="00000000">
      <w:rPr/>
      <w:drawing>
        <wp:inline distB="114300" distT="114300" distL="114300" distR="114300">
          <wp:extent cx="576263" cy="5762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6263" cy="5762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left="720" w:hanging="360"/>
    </w:pPr>
    <w:rPr>
      <w:b w:val="1"/>
      <w:sz w:val="24"/>
      <w:szCs w:val="24"/>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gitlab.com/fall3d-suite/fall3d-gpu" TargetMode="External"/><Relationship Id="rId10" Type="http://schemas.openxmlformats.org/officeDocument/2006/relationships/hyperlink" Target="https://gitlab.com/fall3d-suite/fall3d" TargetMode="External"/><Relationship Id="rId13" Type="http://schemas.openxmlformats.org/officeDocument/2006/relationships/hyperlink" Target="https://fall3d-suite.gitlab.io/fall3d/" TargetMode="External"/><Relationship Id="rId12" Type="http://schemas.openxmlformats.org/officeDocument/2006/relationships/hyperlink" Target="https://gitlab.com/fall3d-suite/mini-fall3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ntonio.costa@ingv.it" TargetMode="External"/><Relationship Id="rId15" Type="http://schemas.openxmlformats.org/officeDocument/2006/relationships/hyperlink" Target="https://docs.google.com/document/d/1RO-MXO4BYgDxjNtchyiLoCe48hCo_0JKkyEuMQmer4I/edit?usp=sharing" TargetMode="External"/><Relationship Id="rId14" Type="http://schemas.openxmlformats.org/officeDocument/2006/relationships/hyperlink" Target="https://doi.org/10.5281/zenodo.6343786" TargetMode="External"/><Relationship Id="rId17" Type="http://schemas.openxmlformats.org/officeDocument/2006/relationships/header" Target="header1.xml"/><Relationship Id="rId16" Type="http://schemas.openxmlformats.org/officeDocument/2006/relationships/hyperlink" Target="https://docs.google.com/spreadsheets/d/1Pgna5oOybM5-ftMlFC68snGZoNGjMJfS/edit?usp=sharing&amp;ouid=105079595913440160758&amp;rtpof=true&amp;sd=true" TargetMode="External"/><Relationship Id="rId5" Type="http://schemas.openxmlformats.org/officeDocument/2006/relationships/styles" Target="styles.xml"/><Relationship Id="rId6" Type="http://schemas.openxmlformats.org/officeDocument/2006/relationships/hyperlink" Target="mailto:afolch@geo3bcn.csic.es" TargetMode="External"/><Relationship Id="rId7" Type="http://schemas.openxmlformats.org/officeDocument/2006/relationships/hyperlink" Target="mailto:lmingari@geo3bcn.csic.es" TargetMode="External"/><Relationship Id="rId8" Type="http://schemas.openxmlformats.org/officeDocument/2006/relationships/hyperlink" Target="mailto:giovanni.macedonio@ingv.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